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79AB6" w14:textId="120796DB" w:rsidR="00DC4048" w:rsidRPr="002C1CED" w:rsidRDefault="00DC4048" w:rsidP="002C1CED">
      <w:pPr>
        <w:tabs>
          <w:tab w:val="left" w:pos="12600"/>
        </w:tabs>
        <w:spacing w:line="276" w:lineRule="auto"/>
        <w:ind w:right="-91"/>
        <w:contextualSpacing/>
        <w:jc w:val="center"/>
        <w:rPr>
          <w:rFonts w:ascii="Book Antiqua" w:hAnsi="Book Antiqua"/>
          <w:b/>
          <w:bCs/>
          <w:sz w:val="20"/>
          <w:szCs w:val="20"/>
        </w:rPr>
      </w:pPr>
      <w:r w:rsidRPr="002C1CED">
        <w:rPr>
          <w:rFonts w:ascii="Book Antiqua" w:hAnsi="Book Antiqua"/>
          <w:b/>
          <w:bCs/>
          <w:sz w:val="20"/>
          <w:szCs w:val="20"/>
        </w:rPr>
        <w:t>Μ Ο Ρ Φ Ω Τ Ι Κ Ο</w:t>
      </w:r>
      <w:r w:rsidR="00883D5E" w:rsidRPr="002C1CED">
        <w:rPr>
          <w:rFonts w:ascii="Book Antiqua" w:hAnsi="Book Antiqua"/>
          <w:b/>
          <w:bCs/>
          <w:sz w:val="20"/>
          <w:szCs w:val="20"/>
        </w:rPr>
        <w:t xml:space="preserve">   </w:t>
      </w:r>
      <w:r w:rsidRPr="002C1CED">
        <w:rPr>
          <w:rFonts w:ascii="Book Antiqua" w:hAnsi="Book Antiqua"/>
          <w:b/>
          <w:bCs/>
          <w:sz w:val="20"/>
          <w:szCs w:val="20"/>
        </w:rPr>
        <w:t>Ι Δ Ρ Υ Μ Α   Ε Θ Ν Ι Κ Η Σ   Τ Ρ Α Π Ε Ζ Η Σ</w:t>
      </w:r>
    </w:p>
    <w:p w14:paraId="0A7730A5" w14:textId="34BB61E2" w:rsidR="00DC4048" w:rsidRPr="002C1CED" w:rsidRDefault="00DC4048" w:rsidP="002C1CED">
      <w:pPr>
        <w:tabs>
          <w:tab w:val="left" w:pos="12600"/>
        </w:tabs>
        <w:spacing w:line="276" w:lineRule="auto"/>
        <w:ind w:left="-142" w:right="-341"/>
        <w:contextualSpacing/>
        <w:jc w:val="center"/>
        <w:rPr>
          <w:rFonts w:ascii="Book Antiqua" w:hAnsi="Book Antiqua"/>
          <w:b/>
          <w:bCs/>
          <w:color w:val="FF0000"/>
          <w:sz w:val="20"/>
          <w:szCs w:val="20"/>
          <w:lang w:val="en-GB"/>
        </w:rPr>
      </w:pPr>
      <w:r w:rsidRPr="002C1CED">
        <w:rPr>
          <w:rFonts w:ascii="Book Antiqua" w:hAnsi="Book Antiqua"/>
          <w:b/>
          <w:bCs/>
          <w:color w:val="FF0000"/>
          <w:sz w:val="20"/>
          <w:szCs w:val="20"/>
          <w:lang w:val="en-US"/>
        </w:rPr>
        <w:t>N</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A</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T</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I</w:t>
      </w:r>
      <w:r w:rsidR="00883D5E"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O</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N</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A</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L</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B</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A</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N</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K</w:t>
      </w:r>
      <w:r w:rsidR="00883D5E" w:rsidRPr="002C1CED">
        <w:rPr>
          <w:rFonts w:ascii="Book Antiqua" w:hAnsi="Book Antiqua"/>
          <w:b/>
          <w:bCs/>
          <w:color w:val="FF0000"/>
          <w:sz w:val="20"/>
          <w:szCs w:val="20"/>
          <w:lang w:val="en-US"/>
        </w:rPr>
        <w:t xml:space="preserve">   O F    G R E </w:t>
      </w:r>
      <w:proofErr w:type="spellStart"/>
      <w:r w:rsidR="00883D5E" w:rsidRPr="002C1CED">
        <w:rPr>
          <w:rFonts w:ascii="Book Antiqua" w:hAnsi="Book Antiqua"/>
          <w:b/>
          <w:bCs/>
          <w:color w:val="FF0000"/>
          <w:sz w:val="20"/>
          <w:szCs w:val="20"/>
          <w:lang w:val="en-US"/>
        </w:rPr>
        <w:t>E</w:t>
      </w:r>
      <w:proofErr w:type="spellEnd"/>
      <w:r w:rsidR="00883D5E" w:rsidRPr="002C1CED">
        <w:rPr>
          <w:rFonts w:ascii="Book Antiqua" w:hAnsi="Book Antiqua"/>
          <w:b/>
          <w:bCs/>
          <w:color w:val="FF0000"/>
          <w:sz w:val="20"/>
          <w:szCs w:val="20"/>
          <w:lang w:val="en-US"/>
        </w:rPr>
        <w:t xml:space="preserve"> CE</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C</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U</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L</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T</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U</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R</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A</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L</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F</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O</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U</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N</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D</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A</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T</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I</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O</w:t>
      </w:r>
      <w:r w:rsidRPr="002C1CED">
        <w:rPr>
          <w:rFonts w:ascii="Book Antiqua" w:hAnsi="Book Antiqua"/>
          <w:b/>
          <w:bCs/>
          <w:color w:val="FF0000"/>
          <w:sz w:val="20"/>
          <w:szCs w:val="20"/>
          <w:lang w:val="en-GB"/>
        </w:rPr>
        <w:t xml:space="preserve"> </w:t>
      </w:r>
      <w:r w:rsidRPr="002C1CED">
        <w:rPr>
          <w:rFonts w:ascii="Book Antiqua" w:hAnsi="Book Antiqua"/>
          <w:b/>
          <w:bCs/>
          <w:color w:val="FF0000"/>
          <w:sz w:val="20"/>
          <w:szCs w:val="20"/>
          <w:lang w:val="en-US"/>
        </w:rPr>
        <w:t>N</w:t>
      </w:r>
    </w:p>
    <w:p w14:paraId="1991D0C2" w14:textId="77777777" w:rsidR="00DC4048" w:rsidRPr="002C1CED" w:rsidRDefault="00DC4048" w:rsidP="002C1CED">
      <w:pPr>
        <w:keepNext/>
        <w:tabs>
          <w:tab w:val="left" w:pos="12600"/>
        </w:tabs>
        <w:spacing w:line="276" w:lineRule="auto"/>
        <w:ind w:right="-91"/>
        <w:contextualSpacing/>
        <w:jc w:val="center"/>
        <w:outlineLvl w:val="0"/>
        <w:rPr>
          <w:rFonts w:ascii="Book Antiqua" w:hAnsi="Book Antiqua"/>
          <w:b/>
          <w:bCs/>
          <w:sz w:val="20"/>
          <w:szCs w:val="20"/>
        </w:rPr>
      </w:pPr>
      <w:r w:rsidRPr="002C1CED">
        <w:rPr>
          <w:rFonts w:ascii="Book Antiqua" w:hAnsi="Book Antiqua"/>
          <w:b/>
          <w:bCs/>
          <w:sz w:val="20"/>
          <w:szCs w:val="20"/>
        </w:rPr>
        <w:t>Θ Ο Υ Κ Υ Δ Ι Δ Ο Υ   1 3  ◊  1 0 5  5 8  Α Θ Η Ν Α</w:t>
      </w:r>
    </w:p>
    <w:p w14:paraId="0A025967" w14:textId="2A90ADAA" w:rsidR="00DC4048" w:rsidRPr="002C1CED" w:rsidRDefault="00DC4048" w:rsidP="002C1CED">
      <w:pPr>
        <w:tabs>
          <w:tab w:val="left" w:pos="12600"/>
        </w:tabs>
        <w:spacing w:line="276" w:lineRule="auto"/>
        <w:ind w:right="-91"/>
        <w:contextualSpacing/>
        <w:jc w:val="center"/>
        <w:rPr>
          <w:rFonts w:ascii="Book Antiqua" w:hAnsi="Book Antiqua"/>
          <w:b/>
          <w:bCs/>
          <w:color w:val="FF0000"/>
          <w:sz w:val="20"/>
          <w:szCs w:val="20"/>
          <w:lang w:val="fr-FR"/>
        </w:rPr>
      </w:pPr>
      <w:r w:rsidRPr="002C1CED">
        <w:rPr>
          <w:rFonts w:ascii="Book Antiqua" w:hAnsi="Book Antiqua"/>
          <w:b/>
          <w:bCs/>
          <w:color w:val="FF0000"/>
          <w:sz w:val="20"/>
          <w:szCs w:val="20"/>
          <w:lang w:val="fr-FR"/>
        </w:rPr>
        <w:t xml:space="preserve">13 </w:t>
      </w:r>
      <w:r w:rsidR="005277D9" w:rsidRPr="00FB4D78">
        <w:rPr>
          <w:rFonts w:ascii="Book Antiqua" w:hAnsi="Book Antiqua"/>
          <w:b/>
          <w:bCs/>
          <w:color w:val="FF0000"/>
          <w:sz w:val="20"/>
          <w:szCs w:val="20"/>
          <w:lang w:val="de-DE"/>
        </w:rPr>
        <w:t xml:space="preserve"> </w:t>
      </w:r>
      <w:r w:rsidRPr="002C1CED">
        <w:rPr>
          <w:rFonts w:ascii="Book Antiqua" w:hAnsi="Book Antiqua"/>
          <w:b/>
          <w:bCs/>
          <w:color w:val="FF0000"/>
          <w:sz w:val="20"/>
          <w:szCs w:val="20"/>
          <w:lang w:val="fr-FR"/>
        </w:rPr>
        <w:t>T H U C Y D I D O U  S T  ◊  1 0 5   5 8   A T H E N S</w:t>
      </w:r>
    </w:p>
    <w:p w14:paraId="3B31F2B2" w14:textId="1866EC9F" w:rsidR="00DC4048" w:rsidRPr="002C1CED" w:rsidRDefault="00000000" w:rsidP="002C1CED">
      <w:pPr>
        <w:tabs>
          <w:tab w:val="left" w:pos="12600"/>
        </w:tabs>
        <w:spacing w:line="276" w:lineRule="auto"/>
        <w:ind w:right="-90"/>
        <w:contextualSpacing/>
        <w:jc w:val="center"/>
        <w:rPr>
          <w:rFonts w:ascii="Book Antiqua" w:hAnsi="Book Antiqua"/>
          <w:b/>
          <w:bCs/>
          <w:lang w:val="fr-FR"/>
        </w:rPr>
      </w:pPr>
      <w:hyperlink r:id="rId7" w:history="1">
        <w:r w:rsidR="00DC4048" w:rsidRPr="002C1CED">
          <w:rPr>
            <w:rStyle w:val="-"/>
            <w:rFonts w:ascii="Book Antiqua" w:hAnsi="Book Antiqua"/>
            <w:b/>
            <w:bCs/>
            <w:color w:val="auto"/>
            <w:u w:val="none"/>
            <w:lang w:val="fr-FR"/>
          </w:rPr>
          <w:t>info@miet.gr</w:t>
        </w:r>
      </w:hyperlink>
      <w:r w:rsidR="002C1CED" w:rsidRPr="002C1CED">
        <w:rPr>
          <w:rStyle w:val="-"/>
          <w:rFonts w:ascii="Book Antiqua" w:hAnsi="Book Antiqua"/>
          <w:b/>
          <w:bCs/>
          <w:color w:val="auto"/>
          <w:u w:val="none"/>
          <w:lang w:val="fr-FR"/>
        </w:rPr>
        <w:t xml:space="preserve"> </w:t>
      </w:r>
      <w:r w:rsidR="002C1CED" w:rsidRPr="002C1CED">
        <w:rPr>
          <w:rFonts w:ascii="Book Antiqua" w:hAnsi="Book Antiqua"/>
          <w:b/>
          <w:bCs/>
          <w:sz w:val="20"/>
          <w:szCs w:val="20"/>
          <w:lang w:val="fr-FR"/>
        </w:rPr>
        <w:t xml:space="preserve">  ◊  </w:t>
      </w:r>
      <w:r w:rsidR="00DC4048" w:rsidRPr="002C1CED">
        <w:rPr>
          <w:rFonts w:ascii="Book Antiqua" w:hAnsi="Book Antiqua"/>
          <w:b/>
          <w:bCs/>
          <w:lang w:val="fr-FR"/>
        </w:rPr>
        <w:t>www.miet.gr</w:t>
      </w:r>
    </w:p>
    <w:p w14:paraId="063859E1" w14:textId="77777777" w:rsidR="00DC4048" w:rsidRDefault="00DC4048" w:rsidP="002C1CED">
      <w:pPr>
        <w:jc w:val="center"/>
        <w:rPr>
          <w:rFonts w:ascii="Book Antiqua" w:hAnsi="Book Antiqua"/>
          <w:lang w:val="fr-FR"/>
        </w:rPr>
      </w:pPr>
    </w:p>
    <w:p w14:paraId="1E68296B" w14:textId="77777777" w:rsidR="00552C00" w:rsidRPr="002C1CED" w:rsidRDefault="00552C00" w:rsidP="002C1CED">
      <w:pPr>
        <w:jc w:val="center"/>
        <w:rPr>
          <w:rFonts w:ascii="Book Antiqua" w:hAnsi="Book Antiqua"/>
          <w:lang w:val="fr-FR"/>
        </w:rPr>
      </w:pPr>
    </w:p>
    <w:p w14:paraId="1D7E80AE" w14:textId="77777777" w:rsidR="002C1CED" w:rsidRPr="009E15D6" w:rsidRDefault="002C1CED" w:rsidP="002C1CED">
      <w:pPr>
        <w:pStyle w:val="1"/>
        <w:ind w:left="-284" w:right="-341"/>
        <w:rPr>
          <w:rFonts w:ascii="Book Antiqua" w:hAnsi="Book Antiqua" w:cstheme="minorHAnsi"/>
          <w:lang w:val="fr-FR"/>
        </w:rPr>
      </w:pPr>
    </w:p>
    <w:p w14:paraId="522074E5" w14:textId="77777777" w:rsidR="007A2382" w:rsidRDefault="00DC4048" w:rsidP="002C1CED">
      <w:pPr>
        <w:pStyle w:val="1"/>
        <w:ind w:left="-284" w:right="-341"/>
        <w:rPr>
          <w:rFonts w:ascii="Book Antiqua" w:hAnsi="Book Antiqua" w:cstheme="minorHAnsi"/>
          <w:color w:val="FF0000"/>
          <w:spacing w:val="54"/>
        </w:rPr>
      </w:pPr>
      <w:r w:rsidRPr="002C1CED">
        <w:rPr>
          <w:rFonts w:ascii="Book Antiqua" w:hAnsi="Book Antiqua" w:cstheme="minorHAnsi"/>
          <w:color w:val="FF0000"/>
          <w:spacing w:val="54"/>
        </w:rPr>
        <w:t>ΔΕΛΤΙΟ ΤΥΠΟΥ</w:t>
      </w:r>
    </w:p>
    <w:p w14:paraId="09DBE702" w14:textId="7EC47744" w:rsidR="001C7B98" w:rsidRPr="002C1CED" w:rsidRDefault="00DC4048" w:rsidP="002C1CED">
      <w:pPr>
        <w:pStyle w:val="1"/>
        <w:ind w:left="-284" w:right="-341"/>
        <w:rPr>
          <w:rFonts w:ascii="Book Antiqua" w:hAnsi="Book Antiqua" w:cstheme="minorHAnsi"/>
          <w:color w:val="FF0000"/>
          <w:spacing w:val="54"/>
        </w:rPr>
      </w:pPr>
      <w:r w:rsidRPr="002C1CED">
        <w:rPr>
          <w:rFonts w:ascii="Book Antiqua" w:hAnsi="Book Antiqua" w:cstheme="minorHAnsi"/>
          <w:color w:val="FF0000"/>
          <w:spacing w:val="54"/>
        </w:rPr>
        <w:t xml:space="preserve"> </w:t>
      </w:r>
    </w:p>
    <w:p w14:paraId="67361FE8" w14:textId="3232C1AC" w:rsidR="002C1CED" w:rsidRDefault="002C1CED" w:rsidP="007A2382">
      <w:pPr>
        <w:spacing w:line="360" w:lineRule="auto"/>
        <w:jc w:val="center"/>
        <w:rPr>
          <w:rFonts w:ascii="Book Antiqua" w:hAnsi="Book Antiqua" w:cstheme="minorHAnsi"/>
          <w:sz w:val="22"/>
          <w:szCs w:val="22"/>
        </w:rPr>
      </w:pPr>
    </w:p>
    <w:p w14:paraId="0F60995B" w14:textId="66D917A6" w:rsidR="007A2382" w:rsidRPr="00A04AC7" w:rsidRDefault="00552C00" w:rsidP="007A2382">
      <w:pPr>
        <w:spacing w:line="360" w:lineRule="auto"/>
        <w:jc w:val="center"/>
        <w:rPr>
          <w:rFonts w:ascii="Arial" w:hAnsi="Arial" w:cs="Arial"/>
          <w:sz w:val="22"/>
          <w:szCs w:val="22"/>
        </w:rPr>
      </w:pPr>
      <w:r w:rsidRPr="00A04AC7">
        <w:rPr>
          <w:rFonts w:ascii="Arial" w:hAnsi="Arial" w:cs="Arial"/>
          <w:noProof/>
          <w:sz w:val="22"/>
          <w:szCs w:val="22"/>
        </w:rPr>
        <w:t xml:space="preserve">  </w:t>
      </w:r>
      <w:r w:rsidR="00AB604D" w:rsidRPr="00A04AC7">
        <w:rPr>
          <w:rFonts w:ascii="Arial" w:hAnsi="Arial" w:cs="Arial"/>
          <w:noProof/>
          <w:sz w:val="22"/>
          <w:szCs w:val="22"/>
          <w:lang w:val="en-US"/>
        </w:rPr>
        <w:drawing>
          <wp:inline distT="0" distB="0" distL="0" distR="0" wp14:anchorId="5C4109DB" wp14:editId="4624059A">
            <wp:extent cx="518160" cy="434692"/>
            <wp:effectExtent l="0" t="0" r="0" b="3810"/>
            <wp:docPr id="1669818627" name="Εικόνα 5" descr="Εικόνα που περιέχει κείμενο, γραμματοσειρά, στιγμιότυπο οθόνης,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18627" name="Εικόνα 5" descr="Εικόνα που περιέχει κείμενο, γραμματοσειρά, στιγμιότυπο οθόνης, γραφικά&#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558" cy="450126"/>
                    </a:xfrm>
                    <a:prstGeom prst="rect">
                      <a:avLst/>
                    </a:prstGeom>
                  </pic:spPr>
                </pic:pic>
              </a:graphicData>
            </a:graphic>
          </wp:inline>
        </w:drawing>
      </w:r>
      <w:r w:rsidRPr="00A04AC7">
        <w:rPr>
          <w:rFonts w:ascii="Arial" w:hAnsi="Arial" w:cs="Arial"/>
          <w:noProof/>
          <w:sz w:val="22"/>
          <w:szCs w:val="22"/>
        </w:rPr>
        <w:t xml:space="preserve"> </w:t>
      </w:r>
      <w:r w:rsidR="005277D9">
        <w:rPr>
          <w:noProof/>
        </w:rPr>
        <w:drawing>
          <wp:inline distT="0" distB="0" distL="0" distR="0" wp14:anchorId="0C6A525A" wp14:editId="774254EB">
            <wp:extent cx="510540" cy="457200"/>
            <wp:effectExtent l="0" t="0" r="3810" b="0"/>
            <wp:docPr id="1762477176" name="Εικόνα 1" descr="ΣυνΜορΦω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υνΜορΦωΣη"/>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5277D9">
        <w:rPr>
          <w:rFonts w:ascii="Arial" w:hAnsi="Arial" w:cs="Arial"/>
          <w:noProof/>
          <w:sz w:val="22"/>
          <w:szCs w:val="22"/>
        </w:rPr>
        <w:t xml:space="preserve">  </w:t>
      </w:r>
      <w:r w:rsidR="00AB604D">
        <w:rPr>
          <w:noProof/>
        </w:rPr>
        <w:drawing>
          <wp:inline distT="0" distB="0" distL="0" distR="0" wp14:anchorId="0EE5B10B" wp14:editId="6C7EBE36">
            <wp:extent cx="594360" cy="449297"/>
            <wp:effectExtent l="0" t="0" r="0" b="8255"/>
            <wp:docPr id="79754264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42644" name=""/>
                    <pic:cNvPicPr/>
                  </pic:nvPicPr>
                  <pic:blipFill rotWithShape="1">
                    <a:blip r:embed="rId10"/>
                    <a:srcRect l="65751" t="47940" r="25384" b="38051"/>
                    <a:stretch/>
                  </pic:blipFill>
                  <pic:spPr bwMode="auto">
                    <a:xfrm>
                      <a:off x="0" y="0"/>
                      <a:ext cx="596691" cy="451059"/>
                    </a:xfrm>
                    <a:prstGeom prst="rect">
                      <a:avLst/>
                    </a:prstGeom>
                    <a:ln>
                      <a:noFill/>
                    </a:ln>
                    <a:extLst>
                      <a:ext uri="{53640926-AAD7-44D8-BBD7-CCE9431645EC}">
                        <a14:shadowObscured xmlns:a14="http://schemas.microsoft.com/office/drawing/2010/main"/>
                      </a:ext>
                    </a:extLst>
                  </pic:spPr>
                </pic:pic>
              </a:graphicData>
            </a:graphic>
          </wp:inline>
        </w:drawing>
      </w:r>
      <w:r w:rsidR="005277D9">
        <w:rPr>
          <w:rFonts w:ascii="Arial" w:hAnsi="Arial" w:cs="Arial"/>
          <w:noProof/>
          <w:sz w:val="22"/>
          <w:szCs w:val="22"/>
        </w:rPr>
        <w:t xml:space="preserve">  </w:t>
      </w:r>
      <w:r w:rsidRPr="00A04AC7">
        <w:rPr>
          <w:rFonts w:ascii="Arial" w:hAnsi="Arial" w:cs="Arial"/>
          <w:noProof/>
          <w:sz w:val="22"/>
          <w:szCs w:val="22"/>
        </w:rPr>
        <w:t xml:space="preserve"> </w:t>
      </w:r>
      <w:r w:rsidR="009E1AA5">
        <w:rPr>
          <w:noProof/>
        </w:rPr>
        <w:drawing>
          <wp:inline distT="0" distB="0" distL="0" distR="0" wp14:anchorId="618F29CA" wp14:editId="0DFC9CFB">
            <wp:extent cx="518160" cy="476885"/>
            <wp:effectExtent l="0" t="0" r="0" b="0"/>
            <wp:docPr id="117973887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3308"/>
                    <a:stretch/>
                  </pic:blipFill>
                  <pic:spPr bwMode="auto">
                    <a:xfrm flipV="1">
                      <a:off x="0" y="0"/>
                      <a:ext cx="536239" cy="493524"/>
                    </a:xfrm>
                    <a:prstGeom prst="rect">
                      <a:avLst/>
                    </a:prstGeom>
                    <a:noFill/>
                    <a:ln>
                      <a:noFill/>
                    </a:ln>
                    <a:extLst>
                      <a:ext uri="{53640926-AAD7-44D8-BBD7-CCE9431645EC}">
                        <a14:shadowObscured xmlns:a14="http://schemas.microsoft.com/office/drawing/2010/main"/>
                      </a:ext>
                    </a:extLst>
                  </pic:spPr>
                </pic:pic>
              </a:graphicData>
            </a:graphic>
          </wp:inline>
        </w:drawing>
      </w:r>
      <w:r w:rsidRPr="00A04AC7">
        <w:rPr>
          <w:rFonts w:ascii="Arial" w:hAnsi="Arial" w:cs="Arial"/>
          <w:noProof/>
          <w:sz w:val="22"/>
          <w:szCs w:val="22"/>
        </w:rPr>
        <w:t xml:space="preserve"> </w:t>
      </w:r>
      <w:r w:rsidR="009E1AA5">
        <w:rPr>
          <w:noProof/>
        </w:rPr>
        <w:drawing>
          <wp:inline distT="0" distB="0" distL="0" distR="0" wp14:anchorId="1B21A6B3" wp14:editId="2230267B">
            <wp:extent cx="609600" cy="472440"/>
            <wp:effectExtent l="0" t="0" r="0" b="3810"/>
            <wp:docPr id="2078874299" name="Εικόνα 4" descr="See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phot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472440"/>
                    </a:xfrm>
                    <a:prstGeom prst="rect">
                      <a:avLst/>
                    </a:prstGeom>
                    <a:noFill/>
                    <a:ln>
                      <a:noFill/>
                    </a:ln>
                  </pic:spPr>
                </pic:pic>
              </a:graphicData>
            </a:graphic>
          </wp:inline>
        </w:drawing>
      </w:r>
    </w:p>
    <w:p w14:paraId="5DD2DA08" w14:textId="77777777" w:rsidR="00552C00" w:rsidRPr="00A04AC7" w:rsidRDefault="00552C00" w:rsidP="00552C00">
      <w:pPr>
        <w:spacing w:line="360" w:lineRule="auto"/>
        <w:rPr>
          <w:rFonts w:ascii="Arial" w:hAnsi="Arial" w:cs="Arial"/>
          <w:sz w:val="22"/>
          <w:szCs w:val="22"/>
        </w:rPr>
      </w:pPr>
    </w:p>
    <w:p w14:paraId="152C48C2" w14:textId="49A68579" w:rsidR="00552C00" w:rsidRPr="00A04AC7" w:rsidRDefault="00552C00" w:rsidP="00552C00">
      <w:pPr>
        <w:pStyle w:val="BasicParagraph"/>
        <w:jc w:val="center"/>
        <w:rPr>
          <w:rFonts w:ascii="Arial" w:hAnsi="Arial" w:cs="Arial"/>
          <w:sz w:val="20"/>
          <w:szCs w:val="20"/>
          <w:lang w:val="el-GR"/>
        </w:rPr>
      </w:pPr>
    </w:p>
    <w:p w14:paraId="3EECD0B6" w14:textId="01783524" w:rsidR="00552C00" w:rsidRPr="00325B1F" w:rsidRDefault="00265638" w:rsidP="00552C00">
      <w:pPr>
        <w:pStyle w:val="BasicParagraph"/>
        <w:jc w:val="center"/>
        <w:rPr>
          <w:rFonts w:ascii="Arial" w:hAnsi="Arial" w:cs="Arial"/>
          <w:color w:val="000000" w:themeColor="text1"/>
          <w:sz w:val="20"/>
          <w:szCs w:val="20"/>
          <w:lang w:val="el-GR"/>
        </w:rPr>
      </w:pPr>
      <w:r>
        <w:rPr>
          <w:rFonts w:ascii="Arial" w:hAnsi="Arial" w:cs="Arial"/>
          <w:color w:val="000000" w:themeColor="text1"/>
          <w:sz w:val="20"/>
          <w:szCs w:val="20"/>
          <w:lang w:val="el-GR"/>
        </w:rPr>
        <w:t>Το</w:t>
      </w:r>
      <w:r w:rsidR="00325B1F" w:rsidRPr="00325B1F">
        <w:rPr>
          <w:rFonts w:ascii="Arial" w:hAnsi="Arial" w:cs="Arial"/>
          <w:color w:val="000000" w:themeColor="text1"/>
          <w:sz w:val="20"/>
          <w:szCs w:val="20"/>
          <w:lang w:val="el-GR"/>
        </w:rPr>
        <w:t xml:space="preserve"> Εργαστήριο Γλωσσολογίας +</w:t>
      </w:r>
      <w:proofErr w:type="spellStart"/>
      <w:r w:rsidR="00325B1F" w:rsidRPr="00325B1F">
        <w:rPr>
          <w:rFonts w:ascii="Arial" w:hAnsi="Arial" w:cs="Arial"/>
          <w:color w:val="000000" w:themeColor="text1"/>
          <w:sz w:val="20"/>
          <w:szCs w:val="20"/>
          <w:lang w:val="el-GR"/>
        </w:rPr>
        <w:t>Μ</w:t>
      </w:r>
      <w:r w:rsidR="00325B1F">
        <w:rPr>
          <w:rFonts w:ascii="Arial" w:hAnsi="Arial" w:cs="Arial"/>
          <w:color w:val="000000" w:themeColor="text1"/>
          <w:sz w:val="20"/>
          <w:szCs w:val="20"/>
          <w:lang w:val="el-GR"/>
        </w:rPr>
        <w:t>ό</w:t>
      </w:r>
      <w:r w:rsidR="00325B1F" w:rsidRPr="00325B1F">
        <w:rPr>
          <w:rFonts w:ascii="Arial" w:hAnsi="Arial" w:cs="Arial"/>
          <w:color w:val="000000" w:themeColor="text1"/>
          <w:sz w:val="20"/>
          <w:szCs w:val="20"/>
          <w:lang w:val="el-GR"/>
        </w:rPr>
        <w:t>ρΦωΣη</w:t>
      </w:r>
      <w:proofErr w:type="spellEnd"/>
      <w:r w:rsidR="00325B1F" w:rsidRPr="00325B1F">
        <w:rPr>
          <w:rFonts w:ascii="Arial" w:hAnsi="Arial" w:cs="Arial"/>
          <w:color w:val="000000" w:themeColor="text1"/>
          <w:sz w:val="20"/>
          <w:szCs w:val="20"/>
          <w:lang w:val="el-GR"/>
        </w:rPr>
        <w:t xml:space="preserve"> </w:t>
      </w:r>
      <w:r>
        <w:rPr>
          <w:rFonts w:ascii="Arial" w:hAnsi="Arial" w:cs="Arial"/>
          <w:color w:val="000000" w:themeColor="text1"/>
          <w:sz w:val="20"/>
          <w:szCs w:val="20"/>
          <w:lang w:val="el-GR"/>
        </w:rPr>
        <w:t>σε συνεργασία</w:t>
      </w:r>
      <w:r w:rsidR="00325B1F">
        <w:rPr>
          <w:rFonts w:ascii="Arial" w:hAnsi="Arial" w:cs="Arial"/>
          <w:color w:val="000000" w:themeColor="text1"/>
          <w:sz w:val="20"/>
          <w:szCs w:val="20"/>
          <w:lang w:val="el-GR"/>
        </w:rPr>
        <w:t xml:space="preserve"> </w:t>
      </w:r>
      <w:r>
        <w:rPr>
          <w:rFonts w:ascii="Arial" w:hAnsi="Arial" w:cs="Arial"/>
          <w:color w:val="000000" w:themeColor="text1"/>
          <w:sz w:val="20"/>
          <w:szCs w:val="20"/>
          <w:lang w:val="el-GR"/>
        </w:rPr>
        <w:t xml:space="preserve">με </w:t>
      </w:r>
      <w:r w:rsidR="00325B1F" w:rsidRPr="00325B1F">
        <w:rPr>
          <w:rFonts w:ascii="Arial" w:hAnsi="Arial" w:cs="Arial"/>
          <w:color w:val="000000" w:themeColor="text1"/>
          <w:sz w:val="20"/>
          <w:szCs w:val="20"/>
          <w:lang w:val="el-GR"/>
        </w:rPr>
        <w:t>το Εργαστήρι</w:t>
      </w:r>
    </w:p>
    <w:p w14:paraId="0EC2DE7F" w14:textId="742CEE69" w:rsidR="00325B1F" w:rsidRDefault="00507932" w:rsidP="00552C00">
      <w:pPr>
        <w:pStyle w:val="BasicParagraph"/>
        <w:jc w:val="center"/>
        <w:rPr>
          <w:rFonts w:ascii="Arial" w:hAnsi="Arial" w:cs="Arial"/>
          <w:color w:val="000000" w:themeColor="text1"/>
          <w:sz w:val="20"/>
          <w:szCs w:val="20"/>
          <w:shd w:val="clear" w:color="auto" w:fill="FFFFFF"/>
          <w:lang w:val="el-GR"/>
        </w:rPr>
      </w:pPr>
      <w:r>
        <w:rPr>
          <w:rFonts w:ascii="Arial" w:hAnsi="Arial" w:cs="Arial"/>
          <w:color w:val="000000" w:themeColor="text1"/>
          <w:sz w:val="20"/>
          <w:szCs w:val="20"/>
          <w:shd w:val="clear" w:color="auto" w:fill="FFFFFF"/>
          <w:lang w:val="el-GR"/>
        </w:rPr>
        <w:t>Βυζαντινής Δημώδους και Μεταβυζαντινής/</w:t>
      </w:r>
      <w:r w:rsidR="00325B1F" w:rsidRPr="00325B1F">
        <w:rPr>
          <w:rStyle w:val="a6"/>
          <w:rFonts w:ascii="Arial" w:hAnsi="Arial" w:cs="Arial"/>
          <w:i w:val="0"/>
          <w:iCs w:val="0"/>
          <w:color w:val="000000" w:themeColor="text1"/>
          <w:sz w:val="20"/>
          <w:szCs w:val="20"/>
          <w:shd w:val="clear" w:color="auto" w:fill="FFFFFF"/>
          <w:lang w:val="el-GR"/>
        </w:rPr>
        <w:t>Πρώιμης</w:t>
      </w:r>
      <w:r w:rsidR="00325B1F" w:rsidRPr="00325B1F">
        <w:rPr>
          <w:rFonts w:ascii="Arial" w:hAnsi="Arial" w:cs="Arial"/>
          <w:color w:val="000000" w:themeColor="text1"/>
          <w:sz w:val="20"/>
          <w:szCs w:val="20"/>
          <w:shd w:val="clear" w:color="auto" w:fill="FFFFFF"/>
        </w:rPr>
        <w:t> </w:t>
      </w:r>
      <w:r w:rsidR="00325B1F" w:rsidRPr="00325B1F">
        <w:rPr>
          <w:rFonts w:ascii="Arial" w:hAnsi="Arial" w:cs="Arial"/>
          <w:color w:val="000000" w:themeColor="text1"/>
          <w:sz w:val="20"/>
          <w:szCs w:val="20"/>
          <w:shd w:val="clear" w:color="auto" w:fill="FFFFFF"/>
          <w:lang w:val="el-GR"/>
        </w:rPr>
        <w:t>Νεοελληνικής</w:t>
      </w:r>
      <w:r w:rsidR="00325B1F" w:rsidRPr="00325B1F">
        <w:rPr>
          <w:rFonts w:ascii="Arial" w:hAnsi="Arial" w:cs="Arial"/>
          <w:color w:val="000000" w:themeColor="text1"/>
          <w:sz w:val="20"/>
          <w:szCs w:val="20"/>
          <w:shd w:val="clear" w:color="auto" w:fill="FFFFFF"/>
        </w:rPr>
        <w:t> </w:t>
      </w:r>
      <w:r w:rsidR="00325B1F" w:rsidRPr="00325B1F">
        <w:rPr>
          <w:rStyle w:val="a6"/>
          <w:rFonts w:ascii="Arial" w:hAnsi="Arial" w:cs="Arial"/>
          <w:i w:val="0"/>
          <w:iCs w:val="0"/>
          <w:color w:val="000000" w:themeColor="text1"/>
          <w:sz w:val="20"/>
          <w:szCs w:val="20"/>
          <w:shd w:val="clear" w:color="auto" w:fill="FFFFFF"/>
          <w:lang w:val="el-GR"/>
        </w:rPr>
        <w:t>Γραμματείας</w:t>
      </w:r>
      <w:r w:rsidR="00325B1F">
        <w:rPr>
          <w:rFonts w:ascii="Arial" w:hAnsi="Arial" w:cs="Arial"/>
          <w:color w:val="000000" w:themeColor="text1"/>
          <w:sz w:val="20"/>
          <w:szCs w:val="20"/>
          <w:shd w:val="clear" w:color="auto" w:fill="FFFFFF"/>
          <w:lang w:val="el-GR"/>
        </w:rPr>
        <w:t xml:space="preserve"> </w:t>
      </w:r>
      <w:r w:rsidR="00325B1F" w:rsidRPr="00325B1F">
        <w:rPr>
          <w:rFonts w:ascii="Arial" w:hAnsi="Arial" w:cs="Arial"/>
          <w:color w:val="000000" w:themeColor="text1"/>
          <w:sz w:val="20"/>
          <w:szCs w:val="20"/>
          <w:shd w:val="clear" w:color="auto" w:fill="FFFFFF"/>
        </w:rPr>
        <w:t>Hans</w:t>
      </w:r>
      <w:r w:rsidR="00325B1F" w:rsidRPr="00325B1F">
        <w:rPr>
          <w:rFonts w:ascii="Arial" w:hAnsi="Arial" w:cs="Arial"/>
          <w:color w:val="000000" w:themeColor="text1"/>
          <w:sz w:val="20"/>
          <w:szCs w:val="20"/>
          <w:shd w:val="clear" w:color="auto" w:fill="FFFFFF"/>
          <w:lang w:val="el-GR"/>
        </w:rPr>
        <w:t xml:space="preserve"> &amp; </w:t>
      </w:r>
      <w:r w:rsidR="00325B1F" w:rsidRPr="00325B1F">
        <w:rPr>
          <w:rFonts w:ascii="Arial" w:hAnsi="Arial" w:cs="Arial"/>
          <w:color w:val="000000" w:themeColor="text1"/>
          <w:sz w:val="20"/>
          <w:szCs w:val="20"/>
          <w:shd w:val="clear" w:color="auto" w:fill="FFFFFF"/>
        </w:rPr>
        <w:t>Niki</w:t>
      </w:r>
      <w:r w:rsidR="00325B1F" w:rsidRPr="00325B1F">
        <w:rPr>
          <w:rFonts w:ascii="Arial" w:hAnsi="Arial" w:cs="Arial"/>
          <w:color w:val="000000" w:themeColor="text1"/>
          <w:sz w:val="20"/>
          <w:szCs w:val="20"/>
          <w:shd w:val="clear" w:color="auto" w:fill="FFFFFF"/>
          <w:lang w:val="el-GR"/>
        </w:rPr>
        <w:t xml:space="preserve"> </w:t>
      </w:r>
      <w:proofErr w:type="spellStart"/>
      <w:r w:rsidR="00325B1F" w:rsidRPr="00325B1F">
        <w:rPr>
          <w:rFonts w:ascii="Arial" w:hAnsi="Arial" w:cs="Arial"/>
          <w:color w:val="000000" w:themeColor="text1"/>
          <w:sz w:val="20"/>
          <w:szCs w:val="20"/>
          <w:shd w:val="clear" w:color="auto" w:fill="FFFFFF"/>
        </w:rPr>
        <w:t>Eideneier</w:t>
      </w:r>
      <w:proofErr w:type="spellEnd"/>
      <w:r w:rsidR="00325B1F">
        <w:rPr>
          <w:rFonts w:ascii="Arial" w:hAnsi="Arial" w:cs="Arial"/>
          <w:color w:val="000000" w:themeColor="text1"/>
          <w:sz w:val="20"/>
          <w:szCs w:val="20"/>
          <w:shd w:val="clear" w:color="auto" w:fill="FFFFFF"/>
          <w:lang w:val="el-GR"/>
        </w:rPr>
        <w:t xml:space="preserve"> </w:t>
      </w:r>
    </w:p>
    <w:p w14:paraId="44955BB6" w14:textId="77777777" w:rsidR="00325B1F" w:rsidRDefault="00325B1F" w:rsidP="00552C00">
      <w:pPr>
        <w:pStyle w:val="BasicParagraph"/>
        <w:jc w:val="center"/>
        <w:rPr>
          <w:rFonts w:ascii="Arial" w:hAnsi="Arial" w:cs="Arial"/>
          <w:color w:val="000000" w:themeColor="text1"/>
          <w:sz w:val="20"/>
          <w:szCs w:val="20"/>
          <w:shd w:val="clear" w:color="auto" w:fill="FFFFFF"/>
          <w:lang w:val="el-GR"/>
        </w:rPr>
      </w:pPr>
      <w:r>
        <w:rPr>
          <w:rFonts w:ascii="Arial" w:hAnsi="Arial" w:cs="Arial"/>
          <w:color w:val="000000" w:themeColor="text1"/>
          <w:sz w:val="20"/>
          <w:szCs w:val="20"/>
          <w:shd w:val="clear" w:color="auto" w:fill="FFFFFF"/>
          <w:lang w:val="el-GR"/>
        </w:rPr>
        <w:t xml:space="preserve">του Τμήματος Ελληνικής Φιλολογίας του Δ.Π.Θ. </w:t>
      </w:r>
    </w:p>
    <w:p w14:paraId="1E0F9F1A" w14:textId="64DE70AC" w:rsidR="00552C00" w:rsidRPr="00325B1F" w:rsidRDefault="00552C00" w:rsidP="00552C00">
      <w:pPr>
        <w:pStyle w:val="BasicParagraph"/>
        <w:jc w:val="center"/>
        <w:rPr>
          <w:rFonts w:ascii="Arial" w:hAnsi="Arial" w:cs="Arial"/>
          <w:color w:val="000000" w:themeColor="text1"/>
          <w:sz w:val="20"/>
          <w:szCs w:val="20"/>
          <w:lang w:val="el-GR"/>
        </w:rPr>
      </w:pPr>
      <w:r w:rsidRPr="00325B1F">
        <w:rPr>
          <w:rFonts w:ascii="Arial" w:hAnsi="Arial" w:cs="Arial"/>
          <w:color w:val="000000" w:themeColor="text1"/>
          <w:sz w:val="20"/>
          <w:szCs w:val="20"/>
          <w:lang w:val="el-GR"/>
        </w:rPr>
        <w:t xml:space="preserve">διοργανώνουν εκδήλωση για την παρουσίαση του βιβλίου </w:t>
      </w:r>
    </w:p>
    <w:p w14:paraId="29F583D7" w14:textId="77777777" w:rsidR="00552C00" w:rsidRPr="00A04AC7" w:rsidRDefault="00552C00" w:rsidP="00552C00">
      <w:pPr>
        <w:pStyle w:val="BasicParagraph"/>
        <w:rPr>
          <w:rFonts w:ascii="Arial" w:hAnsi="Arial" w:cs="Arial"/>
          <w:sz w:val="20"/>
          <w:szCs w:val="20"/>
          <w:lang w:val="el-GR"/>
        </w:rPr>
      </w:pPr>
    </w:p>
    <w:p w14:paraId="4ACF95C3" w14:textId="77777777" w:rsidR="00552C00" w:rsidRPr="00A04AC7" w:rsidRDefault="00552C00" w:rsidP="00552C00">
      <w:pPr>
        <w:pStyle w:val="BasicParagraph"/>
        <w:jc w:val="center"/>
        <w:rPr>
          <w:rFonts w:ascii="Arial" w:hAnsi="Arial" w:cs="Arial"/>
          <w:sz w:val="20"/>
          <w:szCs w:val="20"/>
          <w:lang w:val="el-GR"/>
        </w:rPr>
      </w:pPr>
      <w:proofErr w:type="spellStart"/>
      <w:r w:rsidRPr="00A04AC7">
        <w:rPr>
          <w:rFonts w:ascii="Arial" w:hAnsi="Arial" w:cs="Arial"/>
          <w:b/>
          <w:bCs/>
          <w:color w:val="82101A"/>
          <w:spacing w:val="30"/>
          <w:sz w:val="20"/>
          <w:szCs w:val="20"/>
          <w:lang w:val="el-GR"/>
        </w:rPr>
        <w:t>Δηµώδης</w:t>
      </w:r>
      <w:proofErr w:type="spellEnd"/>
      <w:r w:rsidRPr="00A04AC7">
        <w:rPr>
          <w:rFonts w:ascii="Arial" w:hAnsi="Arial" w:cs="Arial"/>
          <w:b/>
          <w:bCs/>
          <w:color w:val="82101A"/>
          <w:spacing w:val="30"/>
          <w:sz w:val="20"/>
          <w:szCs w:val="20"/>
          <w:lang w:val="el-GR"/>
        </w:rPr>
        <w:t xml:space="preserve"> πεζός λόγος του 16ου αιώνα</w:t>
      </w:r>
    </w:p>
    <w:p w14:paraId="18B13EB2" w14:textId="77777777" w:rsidR="00552C00" w:rsidRPr="00A04AC7" w:rsidRDefault="00552C00" w:rsidP="00552C00">
      <w:pPr>
        <w:pStyle w:val="BasicParagraph"/>
        <w:jc w:val="center"/>
        <w:rPr>
          <w:rFonts w:ascii="Arial" w:hAnsi="Arial" w:cs="Arial"/>
          <w:sz w:val="20"/>
          <w:szCs w:val="20"/>
          <w:lang w:val="el-GR"/>
        </w:rPr>
      </w:pPr>
      <w:r w:rsidRPr="00A04AC7">
        <w:rPr>
          <w:rFonts w:ascii="Arial" w:hAnsi="Arial" w:cs="Arial"/>
          <w:sz w:val="20"/>
          <w:szCs w:val="20"/>
          <w:lang w:val="el-GR"/>
        </w:rPr>
        <w:t xml:space="preserve">των Ε. </w:t>
      </w:r>
      <w:proofErr w:type="spellStart"/>
      <w:r w:rsidRPr="00A04AC7">
        <w:rPr>
          <w:rFonts w:ascii="Arial" w:hAnsi="Arial" w:cs="Arial"/>
          <w:sz w:val="20"/>
          <w:szCs w:val="20"/>
          <w:lang w:val="el-GR"/>
        </w:rPr>
        <w:t>Κακουλίδη</w:t>
      </w:r>
      <w:proofErr w:type="spellEnd"/>
      <w:r w:rsidRPr="00A04AC7">
        <w:rPr>
          <w:rFonts w:ascii="Arial" w:hAnsi="Arial" w:cs="Arial"/>
          <w:sz w:val="20"/>
          <w:szCs w:val="20"/>
          <w:lang w:val="el-GR"/>
        </w:rPr>
        <w:t xml:space="preserve">-Πάνου, Ε. </w:t>
      </w:r>
      <w:proofErr w:type="spellStart"/>
      <w:r w:rsidRPr="00A04AC7">
        <w:rPr>
          <w:rFonts w:ascii="Arial" w:hAnsi="Arial" w:cs="Arial"/>
          <w:sz w:val="20"/>
          <w:szCs w:val="20"/>
          <w:lang w:val="el-GR"/>
        </w:rPr>
        <w:t>Καραντζόλα</w:t>
      </w:r>
      <w:proofErr w:type="spellEnd"/>
      <w:r w:rsidRPr="00A04AC7">
        <w:rPr>
          <w:rFonts w:ascii="Arial" w:hAnsi="Arial" w:cs="Arial"/>
          <w:sz w:val="20"/>
          <w:szCs w:val="20"/>
          <w:lang w:val="el-GR"/>
        </w:rPr>
        <w:t xml:space="preserve"> και </w:t>
      </w:r>
      <w:proofErr w:type="spellStart"/>
      <w:r w:rsidRPr="00A04AC7">
        <w:rPr>
          <w:rFonts w:ascii="Arial" w:hAnsi="Arial" w:cs="Arial"/>
          <w:sz w:val="20"/>
          <w:szCs w:val="20"/>
          <w:lang w:val="el-GR"/>
        </w:rPr>
        <w:t>Κ.Τικτοπούλου</w:t>
      </w:r>
      <w:proofErr w:type="spellEnd"/>
    </w:p>
    <w:p w14:paraId="535E646B" w14:textId="603CA1C0" w:rsidR="00552C00" w:rsidRPr="00A04AC7" w:rsidRDefault="00552C00" w:rsidP="00552C00">
      <w:pPr>
        <w:pStyle w:val="BasicParagraph"/>
        <w:jc w:val="center"/>
        <w:rPr>
          <w:rFonts w:ascii="Arial" w:hAnsi="Arial" w:cs="Arial"/>
          <w:sz w:val="20"/>
          <w:szCs w:val="20"/>
          <w:lang w:val="el-GR"/>
        </w:rPr>
      </w:pPr>
      <w:r w:rsidRPr="00A04AC7">
        <w:rPr>
          <w:rFonts w:ascii="Arial" w:hAnsi="Arial" w:cs="Arial"/>
          <w:sz w:val="20"/>
          <w:szCs w:val="20"/>
          <w:lang w:val="el-GR"/>
        </w:rPr>
        <w:t>(</w:t>
      </w:r>
      <w:proofErr w:type="spellStart"/>
      <w:r w:rsidRPr="00A04AC7">
        <w:rPr>
          <w:rFonts w:ascii="Arial" w:hAnsi="Arial" w:cs="Arial"/>
          <w:sz w:val="20"/>
          <w:szCs w:val="20"/>
          <w:lang w:val="el-GR"/>
        </w:rPr>
        <w:t>έκδ</w:t>
      </w:r>
      <w:proofErr w:type="spellEnd"/>
      <w:r w:rsidRPr="00A04AC7">
        <w:rPr>
          <w:rFonts w:ascii="Arial" w:hAnsi="Arial" w:cs="Arial"/>
          <w:sz w:val="20"/>
          <w:szCs w:val="20"/>
          <w:lang w:val="el-GR"/>
        </w:rPr>
        <w:t>. ΜΙΕΤ, σε συνεργασία µε το Κέντρο Ελληνικής Γλώσσας)</w:t>
      </w:r>
    </w:p>
    <w:p w14:paraId="673F3BCE" w14:textId="77777777" w:rsidR="00552C00" w:rsidRPr="00A04AC7" w:rsidRDefault="00552C00" w:rsidP="00552C00">
      <w:pPr>
        <w:pStyle w:val="BasicParagraph"/>
        <w:jc w:val="center"/>
        <w:rPr>
          <w:rFonts w:ascii="Arial" w:hAnsi="Arial" w:cs="Arial"/>
          <w:sz w:val="20"/>
          <w:szCs w:val="20"/>
          <w:lang w:val="el-GR"/>
        </w:rPr>
      </w:pPr>
    </w:p>
    <w:p w14:paraId="7FE62CFE" w14:textId="6110ADD1" w:rsidR="00552C00" w:rsidRPr="00A04AC7" w:rsidRDefault="00E96EA4" w:rsidP="00552C00">
      <w:pPr>
        <w:pStyle w:val="BasicParagraph"/>
        <w:jc w:val="center"/>
        <w:rPr>
          <w:rFonts w:ascii="Arial" w:hAnsi="Arial" w:cs="Arial"/>
          <w:b/>
          <w:bCs/>
          <w:sz w:val="20"/>
          <w:szCs w:val="20"/>
          <w:lang w:val="el-GR"/>
        </w:rPr>
      </w:pPr>
      <w:r>
        <w:rPr>
          <w:rFonts w:ascii="Arial" w:hAnsi="Arial" w:cs="Arial"/>
          <w:b/>
          <w:bCs/>
          <w:sz w:val="20"/>
          <w:szCs w:val="20"/>
          <w:lang w:val="el-GR"/>
        </w:rPr>
        <w:t xml:space="preserve">Δευτέρα </w:t>
      </w:r>
      <w:r w:rsidR="00552C00" w:rsidRPr="00A04AC7">
        <w:rPr>
          <w:rFonts w:ascii="Arial" w:hAnsi="Arial" w:cs="Arial"/>
          <w:b/>
          <w:bCs/>
          <w:sz w:val="20"/>
          <w:szCs w:val="20"/>
          <w:lang w:val="el-GR"/>
        </w:rPr>
        <w:t xml:space="preserve">8 </w:t>
      </w:r>
      <w:r>
        <w:rPr>
          <w:rFonts w:ascii="Arial" w:hAnsi="Arial" w:cs="Arial"/>
          <w:b/>
          <w:bCs/>
          <w:sz w:val="20"/>
          <w:szCs w:val="20"/>
          <w:lang w:val="el-GR"/>
        </w:rPr>
        <w:t xml:space="preserve">Απριλίου </w:t>
      </w:r>
      <w:r w:rsidR="00552C00" w:rsidRPr="00A04AC7">
        <w:rPr>
          <w:rFonts w:ascii="Arial" w:hAnsi="Arial" w:cs="Arial"/>
          <w:b/>
          <w:bCs/>
          <w:sz w:val="20"/>
          <w:szCs w:val="20"/>
          <w:lang w:val="el-GR"/>
        </w:rPr>
        <w:t>2024, 19:30</w:t>
      </w:r>
    </w:p>
    <w:p w14:paraId="3C590057" w14:textId="77777777" w:rsidR="00552C00" w:rsidRPr="00A04AC7" w:rsidRDefault="00552C00" w:rsidP="00552C00">
      <w:pPr>
        <w:pStyle w:val="BasicParagraph"/>
        <w:jc w:val="center"/>
        <w:rPr>
          <w:rFonts w:ascii="Arial" w:hAnsi="Arial" w:cs="Arial"/>
          <w:b/>
          <w:bCs/>
          <w:sz w:val="20"/>
          <w:szCs w:val="20"/>
          <w:lang w:val="el-GR"/>
        </w:rPr>
      </w:pPr>
    </w:p>
    <w:p w14:paraId="3EE13697" w14:textId="21505780" w:rsidR="004D47D9" w:rsidRPr="004D47D9" w:rsidRDefault="00E96EA4" w:rsidP="004D47D9">
      <w:pPr>
        <w:pStyle w:val="BasicParagraph"/>
        <w:jc w:val="center"/>
        <w:rPr>
          <w:rFonts w:ascii="Arial" w:hAnsi="Arial" w:cs="Arial"/>
          <w:b/>
          <w:bCs/>
          <w:sz w:val="20"/>
          <w:szCs w:val="20"/>
          <w:lang w:val="el-GR"/>
        </w:rPr>
      </w:pPr>
      <w:r>
        <w:rPr>
          <w:rFonts w:ascii="Arial" w:hAnsi="Arial" w:cs="Arial"/>
          <w:b/>
          <w:bCs/>
          <w:sz w:val="20"/>
          <w:szCs w:val="20"/>
          <w:lang w:val="el-GR"/>
        </w:rPr>
        <w:t xml:space="preserve">Λέσχη </w:t>
      </w:r>
      <w:proofErr w:type="spellStart"/>
      <w:r>
        <w:rPr>
          <w:rFonts w:ascii="Arial" w:hAnsi="Arial" w:cs="Arial"/>
          <w:b/>
          <w:bCs/>
          <w:sz w:val="20"/>
          <w:szCs w:val="20"/>
          <w:lang w:val="el-GR"/>
        </w:rPr>
        <w:t>Κομοτηναίων</w:t>
      </w:r>
      <w:proofErr w:type="spellEnd"/>
    </w:p>
    <w:p w14:paraId="60F80A3B" w14:textId="146A77C4" w:rsidR="004D47D9" w:rsidRPr="004D47D9" w:rsidRDefault="0099006C" w:rsidP="004D47D9">
      <w:pPr>
        <w:pStyle w:val="BasicParagraph"/>
        <w:jc w:val="center"/>
        <w:rPr>
          <w:rFonts w:ascii="Arial" w:hAnsi="Arial" w:cs="Arial"/>
          <w:sz w:val="20"/>
          <w:szCs w:val="20"/>
          <w:lang w:val="el-GR"/>
        </w:rPr>
      </w:pPr>
      <w:r>
        <w:rPr>
          <w:rFonts w:ascii="Arial" w:hAnsi="Arial" w:cs="Arial"/>
          <w:sz w:val="20"/>
          <w:szCs w:val="20"/>
          <w:lang w:val="el-GR"/>
        </w:rPr>
        <w:t xml:space="preserve">οδός </w:t>
      </w:r>
      <w:r w:rsidR="00E96EA4">
        <w:rPr>
          <w:rFonts w:ascii="Arial" w:hAnsi="Arial" w:cs="Arial"/>
          <w:sz w:val="20"/>
          <w:szCs w:val="20"/>
          <w:lang w:val="el-GR"/>
        </w:rPr>
        <w:t>Ελ. Βενιζέλου 52</w:t>
      </w:r>
    </w:p>
    <w:p w14:paraId="26AD6F4C" w14:textId="77777777" w:rsidR="004D47D9" w:rsidRPr="004D47D9" w:rsidRDefault="004D47D9" w:rsidP="004D47D9">
      <w:pPr>
        <w:pStyle w:val="BasicParagraph"/>
        <w:jc w:val="center"/>
        <w:rPr>
          <w:rFonts w:ascii="Arial" w:hAnsi="Arial" w:cs="Arial"/>
          <w:sz w:val="20"/>
          <w:szCs w:val="20"/>
          <w:lang w:val="el-GR"/>
        </w:rPr>
      </w:pPr>
    </w:p>
    <w:p w14:paraId="669385BB" w14:textId="2E52FC5B" w:rsidR="004D47D9" w:rsidRPr="004D47D9" w:rsidRDefault="004D47D9" w:rsidP="004D47D9">
      <w:pPr>
        <w:pStyle w:val="BasicParagraph"/>
        <w:jc w:val="center"/>
        <w:rPr>
          <w:rFonts w:ascii="Arial" w:hAnsi="Arial" w:cs="Arial"/>
          <w:sz w:val="20"/>
          <w:szCs w:val="20"/>
          <w:lang w:val="el-GR"/>
        </w:rPr>
      </w:pPr>
      <w:r w:rsidRPr="004D47D9">
        <w:rPr>
          <w:rFonts w:ascii="Arial" w:hAnsi="Arial" w:cs="Arial"/>
          <w:sz w:val="20"/>
          <w:szCs w:val="20"/>
          <w:lang w:val="el-GR"/>
        </w:rPr>
        <w:t>Χαιρετισμό θα απευθύν</w:t>
      </w:r>
      <w:r w:rsidR="00FB4D78">
        <w:rPr>
          <w:rFonts w:ascii="Arial" w:hAnsi="Arial" w:cs="Arial"/>
          <w:sz w:val="20"/>
          <w:szCs w:val="20"/>
          <w:lang w:val="el-GR"/>
        </w:rPr>
        <w:t>ει</w:t>
      </w:r>
      <w:r w:rsidRPr="004D47D9">
        <w:rPr>
          <w:rFonts w:ascii="Arial" w:hAnsi="Arial" w:cs="Arial"/>
          <w:sz w:val="20"/>
          <w:szCs w:val="20"/>
          <w:lang w:val="el-GR"/>
        </w:rPr>
        <w:t xml:space="preserve"> </w:t>
      </w:r>
      <w:r w:rsidR="00FB4D78">
        <w:rPr>
          <w:rFonts w:ascii="Arial" w:hAnsi="Arial" w:cs="Arial"/>
          <w:sz w:val="20"/>
          <w:szCs w:val="20"/>
          <w:lang w:val="el-GR"/>
        </w:rPr>
        <w:t>η</w:t>
      </w:r>
    </w:p>
    <w:p w14:paraId="3CCDB7CD" w14:textId="18188509" w:rsidR="004D47D9" w:rsidRDefault="00E96EA4" w:rsidP="004D47D9">
      <w:pPr>
        <w:pStyle w:val="BasicParagraph"/>
        <w:jc w:val="center"/>
        <w:rPr>
          <w:rFonts w:ascii="Arial" w:hAnsi="Arial" w:cs="Arial"/>
          <w:sz w:val="20"/>
          <w:szCs w:val="20"/>
          <w:lang w:val="el-GR"/>
        </w:rPr>
      </w:pPr>
      <w:r>
        <w:rPr>
          <w:rFonts w:ascii="Arial" w:hAnsi="Arial" w:cs="Arial"/>
          <w:i/>
          <w:iCs/>
          <w:sz w:val="20"/>
          <w:szCs w:val="20"/>
          <w:lang w:val="el-GR"/>
        </w:rPr>
        <w:t xml:space="preserve">Μαρία </w:t>
      </w:r>
      <w:proofErr w:type="spellStart"/>
      <w:r>
        <w:rPr>
          <w:rFonts w:ascii="Arial" w:hAnsi="Arial" w:cs="Arial"/>
          <w:i/>
          <w:iCs/>
          <w:sz w:val="20"/>
          <w:szCs w:val="20"/>
          <w:lang w:val="el-GR"/>
        </w:rPr>
        <w:t>Τζιάτζη</w:t>
      </w:r>
      <w:proofErr w:type="spellEnd"/>
      <w:r w:rsidR="004D47D9" w:rsidRPr="004D47D9">
        <w:rPr>
          <w:rFonts w:ascii="Arial" w:hAnsi="Arial" w:cs="Arial"/>
          <w:sz w:val="20"/>
          <w:szCs w:val="20"/>
          <w:lang w:val="el-GR"/>
        </w:rPr>
        <w:t xml:space="preserve">, </w:t>
      </w:r>
      <w:r>
        <w:rPr>
          <w:rFonts w:ascii="Arial" w:hAnsi="Arial" w:cs="Arial"/>
          <w:sz w:val="20"/>
          <w:szCs w:val="20"/>
          <w:lang w:val="el-GR"/>
        </w:rPr>
        <w:t xml:space="preserve">Καθηγήτρια Τμήματος Ελληνικής Φιλολογίας Δ.Π.Θ. </w:t>
      </w:r>
    </w:p>
    <w:p w14:paraId="372F0892" w14:textId="5267BB51" w:rsidR="00F52BD1" w:rsidRPr="00F52BD1" w:rsidRDefault="00F52BD1" w:rsidP="004D47D9">
      <w:pPr>
        <w:pStyle w:val="BasicParagraph"/>
        <w:jc w:val="center"/>
        <w:rPr>
          <w:rFonts w:ascii="Arial" w:hAnsi="Arial" w:cs="Arial"/>
          <w:sz w:val="20"/>
          <w:szCs w:val="20"/>
          <w:lang w:val="el-GR"/>
        </w:rPr>
      </w:pPr>
      <w:r w:rsidRPr="00F52BD1">
        <w:rPr>
          <w:rFonts w:ascii="Helvetica" w:hAnsi="Helvetica"/>
          <w:color w:val="1D2228"/>
          <w:sz w:val="20"/>
          <w:szCs w:val="20"/>
          <w:shd w:val="clear" w:color="auto" w:fill="FFFFFF"/>
          <w:lang w:val="el-GR"/>
        </w:rPr>
        <w:t>Διευθύντρια του Εργαστηρίου Βυζαντινής Δημώδους και Μεταβυζαντινής/Πρώιμης</w:t>
      </w:r>
      <w:r>
        <w:rPr>
          <w:rFonts w:ascii="Helvetica" w:hAnsi="Helvetica"/>
          <w:color w:val="1D2228"/>
          <w:sz w:val="20"/>
          <w:szCs w:val="20"/>
          <w:shd w:val="clear" w:color="auto" w:fill="FFFFFF"/>
        </w:rPr>
        <w:t> </w:t>
      </w:r>
      <w:r w:rsidRPr="00F52BD1">
        <w:rPr>
          <w:rFonts w:ascii="Helvetica" w:hAnsi="Helvetica"/>
          <w:color w:val="1D2228"/>
          <w:sz w:val="20"/>
          <w:szCs w:val="20"/>
          <w:shd w:val="clear" w:color="auto" w:fill="FFFFFF"/>
          <w:lang w:val="el-GR"/>
        </w:rPr>
        <w:t>Νεοελληνικής</w:t>
      </w:r>
      <w:r>
        <w:rPr>
          <w:rFonts w:ascii="Helvetica" w:hAnsi="Helvetica"/>
          <w:color w:val="1D2228"/>
          <w:sz w:val="20"/>
          <w:szCs w:val="20"/>
          <w:shd w:val="clear" w:color="auto" w:fill="FFFFFF"/>
        </w:rPr>
        <w:t> </w:t>
      </w:r>
      <w:r w:rsidRPr="00F52BD1">
        <w:rPr>
          <w:rFonts w:ascii="Helvetica" w:hAnsi="Helvetica"/>
          <w:color w:val="1D2228"/>
          <w:sz w:val="20"/>
          <w:szCs w:val="20"/>
          <w:shd w:val="clear" w:color="auto" w:fill="FFFFFF"/>
          <w:lang w:val="el-GR"/>
        </w:rPr>
        <w:t xml:space="preserve">Γραμματείας </w:t>
      </w:r>
      <w:r>
        <w:rPr>
          <w:rFonts w:ascii="Helvetica" w:hAnsi="Helvetica"/>
          <w:color w:val="1D2228"/>
          <w:sz w:val="20"/>
          <w:szCs w:val="20"/>
          <w:shd w:val="clear" w:color="auto" w:fill="FFFFFF"/>
        </w:rPr>
        <w:t>Hans</w:t>
      </w:r>
      <w:r w:rsidRPr="00F52BD1">
        <w:rPr>
          <w:rFonts w:ascii="Helvetica" w:hAnsi="Helvetica"/>
          <w:color w:val="1D2228"/>
          <w:sz w:val="20"/>
          <w:szCs w:val="20"/>
          <w:shd w:val="clear" w:color="auto" w:fill="FFFFFF"/>
          <w:lang w:val="el-GR"/>
        </w:rPr>
        <w:t xml:space="preserve"> &amp; </w:t>
      </w:r>
      <w:r>
        <w:rPr>
          <w:rFonts w:ascii="Helvetica" w:hAnsi="Helvetica"/>
          <w:color w:val="1D2228"/>
          <w:sz w:val="20"/>
          <w:szCs w:val="20"/>
          <w:shd w:val="clear" w:color="auto" w:fill="FFFFFF"/>
        </w:rPr>
        <w:t>Niki</w:t>
      </w:r>
      <w:r w:rsidRPr="00F52BD1">
        <w:rPr>
          <w:rFonts w:ascii="Helvetica" w:hAnsi="Helvetica"/>
          <w:color w:val="1D2228"/>
          <w:sz w:val="20"/>
          <w:szCs w:val="20"/>
          <w:shd w:val="clear" w:color="auto" w:fill="FFFFFF"/>
          <w:lang w:val="el-GR"/>
        </w:rPr>
        <w:t xml:space="preserve"> </w:t>
      </w:r>
      <w:proofErr w:type="spellStart"/>
      <w:r>
        <w:rPr>
          <w:rFonts w:ascii="Helvetica" w:hAnsi="Helvetica"/>
          <w:color w:val="1D2228"/>
          <w:sz w:val="20"/>
          <w:szCs w:val="20"/>
          <w:shd w:val="clear" w:color="auto" w:fill="FFFFFF"/>
        </w:rPr>
        <w:t>Eideneier</w:t>
      </w:r>
      <w:proofErr w:type="spellEnd"/>
      <w:r w:rsidRPr="00F52BD1">
        <w:rPr>
          <w:rFonts w:ascii="Helvetica" w:hAnsi="Helvetica"/>
          <w:color w:val="1D2228"/>
          <w:sz w:val="20"/>
          <w:szCs w:val="20"/>
          <w:shd w:val="clear" w:color="auto" w:fill="FFFFFF"/>
          <w:lang w:val="el-GR"/>
        </w:rPr>
        <w:t>.</w:t>
      </w:r>
    </w:p>
    <w:p w14:paraId="49EF86D8" w14:textId="77777777" w:rsidR="00E96EA4" w:rsidRPr="004D47D9" w:rsidRDefault="00E96EA4" w:rsidP="004D47D9">
      <w:pPr>
        <w:pStyle w:val="BasicParagraph"/>
        <w:jc w:val="center"/>
        <w:rPr>
          <w:rFonts w:ascii="Arial" w:hAnsi="Arial" w:cs="Arial"/>
          <w:sz w:val="20"/>
          <w:szCs w:val="20"/>
          <w:lang w:val="el-GR"/>
        </w:rPr>
      </w:pPr>
    </w:p>
    <w:p w14:paraId="084722C6" w14:textId="0255B4A1" w:rsidR="00552C00" w:rsidRPr="00A04AC7" w:rsidRDefault="00552C00" w:rsidP="00552C00">
      <w:pPr>
        <w:pStyle w:val="BasicParagraph"/>
        <w:jc w:val="center"/>
        <w:rPr>
          <w:rFonts w:ascii="Arial" w:hAnsi="Arial" w:cs="Arial"/>
          <w:sz w:val="20"/>
          <w:szCs w:val="20"/>
          <w:lang w:val="el-GR"/>
        </w:rPr>
      </w:pPr>
      <w:r w:rsidRPr="00A04AC7">
        <w:rPr>
          <w:rFonts w:ascii="Arial" w:hAnsi="Arial" w:cs="Arial"/>
          <w:sz w:val="20"/>
          <w:szCs w:val="20"/>
          <w:lang w:val="el-GR"/>
        </w:rPr>
        <w:t>Θα μιλήσουν οι</w:t>
      </w:r>
    </w:p>
    <w:p w14:paraId="2C0DAE78" w14:textId="1FC25110" w:rsidR="00552C00" w:rsidRPr="00A04AC7" w:rsidRDefault="00E96EA4" w:rsidP="00E96EA4">
      <w:pPr>
        <w:pStyle w:val="BasicParagraph"/>
        <w:jc w:val="center"/>
        <w:rPr>
          <w:rFonts w:ascii="Arial" w:hAnsi="Arial" w:cs="Arial"/>
          <w:sz w:val="20"/>
          <w:szCs w:val="20"/>
          <w:lang w:val="el-GR"/>
        </w:rPr>
      </w:pPr>
      <w:r>
        <w:rPr>
          <w:rFonts w:ascii="Arial" w:hAnsi="Arial" w:cs="Arial"/>
          <w:i/>
          <w:iCs/>
          <w:sz w:val="20"/>
          <w:szCs w:val="20"/>
          <w:lang w:val="el-GR"/>
        </w:rPr>
        <w:t xml:space="preserve">Στέλλα </w:t>
      </w:r>
      <w:proofErr w:type="spellStart"/>
      <w:r>
        <w:rPr>
          <w:rFonts w:ascii="Arial" w:hAnsi="Arial" w:cs="Arial"/>
          <w:i/>
          <w:iCs/>
          <w:sz w:val="20"/>
          <w:szCs w:val="20"/>
          <w:lang w:val="el-GR"/>
        </w:rPr>
        <w:t>Χελιδώνη</w:t>
      </w:r>
      <w:proofErr w:type="spellEnd"/>
      <w:r w:rsidR="00552C00" w:rsidRPr="00A04AC7">
        <w:rPr>
          <w:rFonts w:ascii="Arial" w:hAnsi="Arial" w:cs="Arial"/>
          <w:i/>
          <w:iCs/>
          <w:sz w:val="20"/>
          <w:szCs w:val="20"/>
          <w:lang w:val="el-GR"/>
        </w:rPr>
        <w:t>,</w:t>
      </w:r>
      <w:r w:rsidR="00552C00" w:rsidRPr="00A04AC7">
        <w:rPr>
          <w:rFonts w:ascii="Arial" w:hAnsi="Arial" w:cs="Arial"/>
          <w:sz w:val="20"/>
          <w:szCs w:val="20"/>
          <w:lang w:val="el-GR"/>
        </w:rPr>
        <w:t xml:space="preserve"> </w:t>
      </w:r>
      <w:proofErr w:type="spellStart"/>
      <w:r>
        <w:rPr>
          <w:rFonts w:ascii="Arial" w:hAnsi="Arial" w:cs="Arial"/>
          <w:sz w:val="20"/>
          <w:szCs w:val="20"/>
          <w:lang w:val="el-GR"/>
        </w:rPr>
        <w:t>Επ</w:t>
      </w:r>
      <w:proofErr w:type="spellEnd"/>
      <w:r>
        <w:rPr>
          <w:rFonts w:ascii="Arial" w:hAnsi="Arial" w:cs="Arial"/>
          <w:sz w:val="20"/>
          <w:szCs w:val="20"/>
          <w:lang w:val="el-GR"/>
        </w:rPr>
        <w:t xml:space="preserve">. </w:t>
      </w:r>
      <w:r w:rsidR="00552C00" w:rsidRPr="00A04AC7">
        <w:rPr>
          <w:rFonts w:ascii="Arial" w:hAnsi="Arial" w:cs="Arial"/>
          <w:sz w:val="20"/>
          <w:szCs w:val="20"/>
          <w:lang w:val="el-GR"/>
        </w:rPr>
        <w:t xml:space="preserve">Καθηγήτρια Τμήματος </w:t>
      </w:r>
      <w:r>
        <w:rPr>
          <w:rFonts w:ascii="Arial" w:hAnsi="Arial" w:cs="Arial"/>
          <w:sz w:val="20"/>
          <w:szCs w:val="20"/>
          <w:lang w:val="el-GR"/>
        </w:rPr>
        <w:t xml:space="preserve">Ελληνικής Φιλολογίας Δ.Π.Θ. </w:t>
      </w:r>
    </w:p>
    <w:p w14:paraId="23EAEF56" w14:textId="3FBCFCC9" w:rsidR="00552C00" w:rsidRPr="00A04AC7" w:rsidRDefault="00E96EA4" w:rsidP="00552C00">
      <w:pPr>
        <w:pStyle w:val="BasicParagraph"/>
        <w:jc w:val="center"/>
        <w:rPr>
          <w:rFonts w:ascii="Arial" w:hAnsi="Arial" w:cs="Arial"/>
          <w:sz w:val="20"/>
          <w:szCs w:val="20"/>
          <w:lang w:val="el-GR"/>
        </w:rPr>
      </w:pPr>
      <w:r>
        <w:rPr>
          <w:rFonts w:ascii="Arial" w:hAnsi="Arial" w:cs="Arial"/>
          <w:i/>
          <w:iCs/>
          <w:sz w:val="20"/>
          <w:szCs w:val="20"/>
          <w:lang w:val="el-GR"/>
        </w:rPr>
        <w:t>Ασημάκης Φλιάτουρας</w:t>
      </w:r>
      <w:r w:rsidR="00552C00" w:rsidRPr="00A04AC7">
        <w:rPr>
          <w:rFonts w:ascii="Arial" w:hAnsi="Arial" w:cs="Arial"/>
          <w:i/>
          <w:iCs/>
          <w:sz w:val="20"/>
          <w:szCs w:val="20"/>
          <w:lang w:val="el-GR"/>
        </w:rPr>
        <w:t xml:space="preserve">, </w:t>
      </w:r>
      <w:proofErr w:type="spellStart"/>
      <w:r>
        <w:rPr>
          <w:rFonts w:ascii="Arial" w:hAnsi="Arial" w:cs="Arial"/>
          <w:sz w:val="20"/>
          <w:szCs w:val="20"/>
          <w:lang w:val="el-GR"/>
        </w:rPr>
        <w:t>Επ</w:t>
      </w:r>
      <w:proofErr w:type="spellEnd"/>
      <w:r>
        <w:rPr>
          <w:rFonts w:ascii="Arial" w:hAnsi="Arial" w:cs="Arial"/>
          <w:sz w:val="20"/>
          <w:szCs w:val="20"/>
          <w:lang w:val="el-GR"/>
        </w:rPr>
        <w:t xml:space="preserve">. </w:t>
      </w:r>
      <w:r w:rsidR="00552C00" w:rsidRPr="00A04AC7">
        <w:rPr>
          <w:rFonts w:ascii="Arial" w:hAnsi="Arial" w:cs="Arial"/>
          <w:sz w:val="20"/>
          <w:szCs w:val="20"/>
          <w:lang w:val="el-GR"/>
        </w:rPr>
        <w:t>Καθηγ</w:t>
      </w:r>
      <w:r w:rsidR="00325B1F">
        <w:rPr>
          <w:rFonts w:ascii="Arial" w:hAnsi="Arial" w:cs="Arial"/>
          <w:sz w:val="20"/>
          <w:szCs w:val="20"/>
          <w:lang w:val="el-GR"/>
        </w:rPr>
        <w:t>ητής</w:t>
      </w:r>
      <w:r>
        <w:rPr>
          <w:rFonts w:ascii="Arial" w:hAnsi="Arial" w:cs="Arial"/>
          <w:sz w:val="20"/>
          <w:szCs w:val="20"/>
          <w:lang w:val="el-GR"/>
        </w:rPr>
        <w:t xml:space="preserve"> </w:t>
      </w:r>
      <w:r w:rsidRPr="00A04AC7">
        <w:rPr>
          <w:rFonts w:ascii="Arial" w:hAnsi="Arial" w:cs="Arial"/>
          <w:sz w:val="20"/>
          <w:szCs w:val="20"/>
          <w:lang w:val="el-GR"/>
        </w:rPr>
        <w:t xml:space="preserve">Τμήματος </w:t>
      </w:r>
      <w:r>
        <w:rPr>
          <w:rFonts w:ascii="Arial" w:hAnsi="Arial" w:cs="Arial"/>
          <w:sz w:val="20"/>
          <w:szCs w:val="20"/>
          <w:lang w:val="el-GR"/>
        </w:rPr>
        <w:t>Ελληνικής Φιλολογίας Δ.Π.Θ.</w:t>
      </w:r>
    </w:p>
    <w:p w14:paraId="4E413C3E" w14:textId="77777777" w:rsidR="00265638" w:rsidRDefault="00265638" w:rsidP="00552C00">
      <w:pPr>
        <w:pStyle w:val="BasicParagraph"/>
        <w:jc w:val="center"/>
        <w:rPr>
          <w:rFonts w:ascii="Arial" w:hAnsi="Arial" w:cs="Arial"/>
          <w:sz w:val="20"/>
          <w:szCs w:val="20"/>
          <w:lang w:val="el-GR"/>
        </w:rPr>
      </w:pPr>
    </w:p>
    <w:p w14:paraId="1CD650DF" w14:textId="726B56B2" w:rsidR="00265638" w:rsidRDefault="00265638" w:rsidP="00552C00">
      <w:pPr>
        <w:pStyle w:val="BasicParagraph"/>
        <w:jc w:val="center"/>
        <w:rPr>
          <w:rFonts w:ascii="Arial" w:hAnsi="Arial" w:cs="Arial"/>
          <w:sz w:val="20"/>
          <w:szCs w:val="20"/>
          <w:lang w:val="el-GR"/>
        </w:rPr>
      </w:pPr>
      <w:r>
        <w:rPr>
          <w:rFonts w:ascii="Arial" w:hAnsi="Arial" w:cs="Arial"/>
          <w:sz w:val="20"/>
          <w:szCs w:val="20"/>
          <w:lang w:val="el-GR"/>
        </w:rPr>
        <w:t xml:space="preserve">Θα </w:t>
      </w:r>
      <w:proofErr w:type="spellStart"/>
      <w:r>
        <w:rPr>
          <w:rFonts w:ascii="Arial" w:hAnsi="Arial" w:cs="Arial"/>
          <w:sz w:val="20"/>
          <w:szCs w:val="20"/>
          <w:lang w:val="el-GR"/>
        </w:rPr>
        <w:t>παρευθούν</w:t>
      </w:r>
      <w:proofErr w:type="spellEnd"/>
      <w:r>
        <w:rPr>
          <w:rFonts w:ascii="Arial" w:hAnsi="Arial" w:cs="Arial"/>
          <w:sz w:val="20"/>
          <w:szCs w:val="20"/>
          <w:lang w:val="el-GR"/>
        </w:rPr>
        <w:t xml:space="preserve"> οι συγγραφείς</w:t>
      </w:r>
    </w:p>
    <w:p w14:paraId="06EC837F" w14:textId="6DA5DE20" w:rsidR="00552C00" w:rsidRPr="00FB4D78" w:rsidRDefault="00552C00" w:rsidP="00552C00">
      <w:pPr>
        <w:pStyle w:val="BasicParagraph"/>
        <w:jc w:val="center"/>
        <w:rPr>
          <w:lang w:val="el-GR"/>
        </w:rPr>
      </w:pPr>
      <w:r w:rsidRPr="00A04AC7">
        <w:rPr>
          <w:rFonts w:ascii="Arial" w:hAnsi="Arial" w:cs="Arial"/>
          <w:i/>
          <w:iCs/>
          <w:sz w:val="20"/>
          <w:szCs w:val="20"/>
          <w:lang w:val="el-GR"/>
        </w:rPr>
        <w:t xml:space="preserve">Ελένη </w:t>
      </w:r>
      <w:proofErr w:type="spellStart"/>
      <w:r w:rsidRPr="00A04AC7">
        <w:rPr>
          <w:rFonts w:ascii="Arial" w:hAnsi="Arial" w:cs="Arial"/>
          <w:i/>
          <w:iCs/>
          <w:sz w:val="20"/>
          <w:szCs w:val="20"/>
          <w:lang w:val="el-GR"/>
        </w:rPr>
        <w:t>Καραντζόλα</w:t>
      </w:r>
      <w:proofErr w:type="spellEnd"/>
      <w:r w:rsidRPr="00A04AC7">
        <w:rPr>
          <w:rFonts w:ascii="Arial" w:hAnsi="Arial" w:cs="Arial"/>
          <w:i/>
          <w:iCs/>
          <w:sz w:val="20"/>
          <w:szCs w:val="20"/>
          <w:lang w:val="el-GR"/>
        </w:rPr>
        <w:t>,</w:t>
      </w:r>
      <w:r w:rsidRPr="00A04AC7">
        <w:rPr>
          <w:rFonts w:ascii="Arial" w:hAnsi="Arial" w:cs="Arial"/>
          <w:sz w:val="20"/>
          <w:szCs w:val="20"/>
          <w:lang w:val="el-GR"/>
        </w:rPr>
        <w:t xml:space="preserve"> Καθηγήτρια </w:t>
      </w:r>
      <w:proofErr w:type="spellStart"/>
      <w:r w:rsidRPr="00A04AC7">
        <w:rPr>
          <w:rFonts w:ascii="Arial" w:hAnsi="Arial" w:cs="Arial"/>
          <w:sz w:val="20"/>
          <w:szCs w:val="20"/>
          <w:lang w:val="el-GR"/>
        </w:rPr>
        <w:t>Τµήµατος</w:t>
      </w:r>
      <w:proofErr w:type="spellEnd"/>
      <w:r w:rsidRPr="00A04AC7">
        <w:rPr>
          <w:rFonts w:ascii="Arial" w:hAnsi="Arial" w:cs="Arial"/>
          <w:sz w:val="20"/>
          <w:szCs w:val="20"/>
          <w:lang w:val="el-GR"/>
        </w:rPr>
        <w:t xml:space="preserve"> Μεσογειακών Σπουδώ</w:t>
      </w:r>
      <w:r w:rsidR="00265638">
        <w:rPr>
          <w:rFonts w:ascii="Arial" w:hAnsi="Arial" w:cs="Arial"/>
          <w:sz w:val="20"/>
          <w:szCs w:val="20"/>
          <w:lang w:val="el-GR"/>
        </w:rPr>
        <w:t>ν Παν/</w:t>
      </w:r>
      <w:proofErr w:type="spellStart"/>
      <w:r w:rsidR="00265638">
        <w:rPr>
          <w:rFonts w:ascii="Arial" w:hAnsi="Arial" w:cs="Arial"/>
          <w:sz w:val="20"/>
          <w:szCs w:val="20"/>
          <w:lang w:val="el-GR"/>
        </w:rPr>
        <w:t>μίου</w:t>
      </w:r>
      <w:proofErr w:type="spellEnd"/>
      <w:r w:rsidR="00265638">
        <w:rPr>
          <w:rFonts w:ascii="Arial" w:hAnsi="Arial" w:cs="Arial"/>
          <w:sz w:val="20"/>
          <w:szCs w:val="20"/>
          <w:lang w:val="el-GR"/>
        </w:rPr>
        <w:t xml:space="preserve"> Αιγαίου</w:t>
      </w:r>
    </w:p>
    <w:p w14:paraId="12D544F0" w14:textId="0F29271F" w:rsidR="00265638" w:rsidRDefault="00265638" w:rsidP="00265638">
      <w:pPr>
        <w:pStyle w:val="BasicParagraph"/>
        <w:jc w:val="center"/>
        <w:rPr>
          <w:lang w:val="el-GR"/>
        </w:rPr>
      </w:pPr>
      <w:r>
        <w:rPr>
          <w:rFonts w:ascii="Arial" w:hAnsi="Arial" w:cs="Arial"/>
          <w:i/>
          <w:iCs/>
          <w:sz w:val="20"/>
          <w:szCs w:val="20"/>
          <w:lang w:val="el-GR"/>
        </w:rPr>
        <w:t xml:space="preserve">Κατερίνα </w:t>
      </w:r>
      <w:proofErr w:type="spellStart"/>
      <w:r>
        <w:rPr>
          <w:rFonts w:ascii="Arial" w:hAnsi="Arial" w:cs="Arial"/>
          <w:i/>
          <w:iCs/>
          <w:sz w:val="20"/>
          <w:szCs w:val="20"/>
          <w:lang w:val="el-GR"/>
        </w:rPr>
        <w:t>Τικτοπούλου</w:t>
      </w:r>
      <w:proofErr w:type="spellEnd"/>
      <w:r w:rsidRPr="00A04AC7">
        <w:rPr>
          <w:rFonts w:ascii="Arial" w:hAnsi="Arial" w:cs="Arial"/>
          <w:i/>
          <w:iCs/>
          <w:sz w:val="20"/>
          <w:szCs w:val="20"/>
          <w:lang w:val="el-GR"/>
        </w:rPr>
        <w:t>,</w:t>
      </w:r>
      <w:r w:rsidRPr="00A04AC7">
        <w:rPr>
          <w:rFonts w:ascii="Arial" w:hAnsi="Arial" w:cs="Arial"/>
          <w:sz w:val="20"/>
          <w:szCs w:val="20"/>
          <w:lang w:val="el-GR"/>
        </w:rPr>
        <w:t xml:space="preserve"> </w:t>
      </w:r>
      <w:r>
        <w:rPr>
          <w:rFonts w:ascii="Arial" w:hAnsi="Arial" w:cs="Arial"/>
          <w:sz w:val="20"/>
          <w:szCs w:val="20"/>
          <w:lang w:val="el-GR"/>
        </w:rPr>
        <w:t xml:space="preserve">Αναπληρώτρια </w:t>
      </w:r>
      <w:r w:rsidRPr="00A04AC7">
        <w:rPr>
          <w:rFonts w:ascii="Arial" w:hAnsi="Arial" w:cs="Arial"/>
          <w:sz w:val="20"/>
          <w:szCs w:val="20"/>
          <w:lang w:val="el-GR"/>
        </w:rPr>
        <w:t xml:space="preserve">Καθηγήτρια </w:t>
      </w:r>
      <w:proofErr w:type="spellStart"/>
      <w:r w:rsidRPr="00A04AC7">
        <w:rPr>
          <w:rFonts w:ascii="Arial" w:hAnsi="Arial" w:cs="Arial"/>
          <w:sz w:val="20"/>
          <w:szCs w:val="20"/>
          <w:lang w:val="el-GR"/>
        </w:rPr>
        <w:t>Τµήµατος</w:t>
      </w:r>
      <w:proofErr w:type="spellEnd"/>
      <w:r w:rsidRPr="00A04AC7">
        <w:rPr>
          <w:rFonts w:ascii="Arial" w:hAnsi="Arial" w:cs="Arial"/>
          <w:sz w:val="20"/>
          <w:szCs w:val="20"/>
          <w:lang w:val="el-GR"/>
        </w:rPr>
        <w:t xml:space="preserve"> </w:t>
      </w:r>
      <w:r>
        <w:rPr>
          <w:rFonts w:ascii="Arial" w:hAnsi="Arial" w:cs="Arial"/>
          <w:sz w:val="20"/>
          <w:szCs w:val="20"/>
          <w:lang w:val="el-GR"/>
        </w:rPr>
        <w:t>Φιλολογίας Α.Π.Θ.</w:t>
      </w:r>
      <w:r w:rsidRPr="00AB604D">
        <w:rPr>
          <w:lang w:val="el-GR"/>
        </w:rPr>
        <w:t xml:space="preserve"> </w:t>
      </w:r>
    </w:p>
    <w:p w14:paraId="3A7D5D07" w14:textId="77777777" w:rsidR="00552C00" w:rsidRPr="00A04AC7" w:rsidRDefault="00552C00" w:rsidP="00552C00">
      <w:pPr>
        <w:pStyle w:val="BasicParagraph"/>
        <w:jc w:val="center"/>
        <w:rPr>
          <w:rFonts w:ascii="Arial" w:hAnsi="Arial" w:cs="Arial"/>
          <w:sz w:val="20"/>
          <w:szCs w:val="20"/>
          <w:lang w:val="el-GR"/>
        </w:rPr>
      </w:pPr>
    </w:p>
    <w:p w14:paraId="7666B0BA" w14:textId="6EDFAAE9" w:rsidR="00E96EA4" w:rsidRPr="00265638" w:rsidRDefault="00552C00" w:rsidP="00E96EA4">
      <w:pPr>
        <w:pStyle w:val="BasicParagraph"/>
        <w:jc w:val="center"/>
        <w:rPr>
          <w:rFonts w:ascii="Arial" w:hAnsi="Arial" w:cs="Arial"/>
          <w:i/>
          <w:iCs/>
          <w:sz w:val="20"/>
          <w:szCs w:val="20"/>
          <w:lang w:val="el-GR"/>
        </w:rPr>
      </w:pPr>
      <w:r w:rsidRPr="00A04AC7">
        <w:rPr>
          <w:rFonts w:ascii="Arial" w:hAnsi="Arial" w:cs="Arial"/>
          <w:sz w:val="20"/>
          <w:szCs w:val="20"/>
          <w:lang w:val="el-GR"/>
        </w:rPr>
        <w:t xml:space="preserve">Τη συζήτηση θα συντονίσει η </w:t>
      </w:r>
      <w:r w:rsidR="00325B1F">
        <w:rPr>
          <w:rFonts w:ascii="Arial" w:hAnsi="Arial" w:cs="Arial"/>
          <w:sz w:val="20"/>
          <w:szCs w:val="20"/>
          <w:lang w:val="el-GR"/>
        </w:rPr>
        <w:t xml:space="preserve">εκδότρια της εφημερίδας </w:t>
      </w:r>
      <w:r w:rsidR="00325B1F" w:rsidRPr="00265638">
        <w:rPr>
          <w:rFonts w:ascii="Arial" w:hAnsi="Arial" w:cs="Arial"/>
          <w:i/>
          <w:iCs/>
          <w:sz w:val="20"/>
          <w:szCs w:val="20"/>
          <w:lang w:val="el-GR"/>
        </w:rPr>
        <w:t>Παρατηρητής της Θράκης</w:t>
      </w:r>
    </w:p>
    <w:p w14:paraId="64658054" w14:textId="40A7F664" w:rsidR="00F54080" w:rsidRPr="00A04AC7" w:rsidRDefault="00325B1F" w:rsidP="00552C00">
      <w:pPr>
        <w:spacing w:line="276" w:lineRule="auto"/>
        <w:jc w:val="center"/>
        <w:rPr>
          <w:rFonts w:ascii="Arial" w:hAnsi="Arial" w:cs="Arial"/>
          <w:b/>
          <w:bCs/>
          <w:sz w:val="20"/>
          <w:szCs w:val="20"/>
        </w:rPr>
      </w:pPr>
      <w:r>
        <w:rPr>
          <w:rFonts w:ascii="Arial" w:hAnsi="Arial" w:cs="Arial"/>
          <w:sz w:val="20"/>
          <w:szCs w:val="20"/>
        </w:rPr>
        <w:t>κ</w:t>
      </w:r>
      <w:r w:rsidR="00552C00" w:rsidRPr="00A04AC7">
        <w:rPr>
          <w:rFonts w:ascii="Arial" w:hAnsi="Arial" w:cs="Arial"/>
          <w:sz w:val="20"/>
          <w:szCs w:val="20"/>
        </w:rPr>
        <w:t>α</w:t>
      </w:r>
      <w:r>
        <w:rPr>
          <w:rFonts w:ascii="Arial" w:hAnsi="Arial" w:cs="Arial"/>
          <w:sz w:val="20"/>
          <w:szCs w:val="20"/>
        </w:rPr>
        <w:t xml:space="preserve"> Τζένη Κατσαρή-Βαφειάδη </w:t>
      </w:r>
    </w:p>
    <w:p w14:paraId="508B693E" w14:textId="77777777" w:rsidR="00552C00" w:rsidRPr="00A04AC7" w:rsidRDefault="00552C00" w:rsidP="00552C00">
      <w:pPr>
        <w:spacing w:line="276" w:lineRule="auto"/>
        <w:rPr>
          <w:rFonts w:ascii="Book Antiqua" w:hAnsi="Book Antiqua" w:cstheme="minorHAnsi"/>
          <w:b/>
          <w:bCs/>
          <w:sz w:val="20"/>
          <w:szCs w:val="20"/>
        </w:rPr>
      </w:pPr>
    </w:p>
    <w:p w14:paraId="3BC32E9B" w14:textId="77777777" w:rsidR="00552C00" w:rsidRDefault="00552C00" w:rsidP="00552C00">
      <w:pPr>
        <w:spacing w:line="276" w:lineRule="auto"/>
        <w:rPr>
          <w:rFonts w:ascii="Book Antiqua" w:hAnsi="Book Antiqua" w:cstheme="minorHAnsi"/>
          <w:b/>
          <w:bCs/>
          <w:sz w:val="20"/>
          <w:szCs w:val="20"/>
        </w:rPr>
      </w:pPr>
    </w:p>
    <w:p w14:paraId="27F395A5" w14:textId="77777777" w:rsidR="00552C00" w:rsidRDefault="00552C00" w:rsidP="00552C00">
      <w:pPr>
        <w:spacing w:line="276" w:lineRule="auto"/>
        <w:rPr>
          <w:rFonts w:ascii="Book Antiqua" w:hAnsi="Book Antiqua" w:cstheme="minorHAnsi"/>
          <w:b/>
          <w:bCs/>
          <w:sz w:val="20"/>
          <w:szCs w:val="20"/>
        </w:rPr>
      </w:pPr>
    </w:p>
    <w:p w14:paraId="6688B4FF" w14:textId="77777777" w:rsidR="00552C00" w:rsidRDefault="00552C00" w:rsidP="00552C00">
      <w:pPr>
        <w:spacing w:line="276" w:lineRule="auto"/>
        <w:rPr>
          <w:rFonts w:ascii="Book Antiqua" w:hAnsi="Book Antiqua" w:cstheme="minorHAnsi"/>
          <w:b/>
          <w:bCs/>
          <w:sz w:val="20"/>
          <w:szCs w:val="20"/>
        </w:rPr>
      </w:pPr>
    </w:p>
    <w:p w14:paraId="4BE356E1" w14:textId="77777777" w:rsidR="00552C00" w:rsidRPr="00552C00" w:rsidRDefault="00552C00" w:rsidP="00552C00">
      <w:pPr>
        <w:spacing w:line="276" w:lineRule="auto"/>
        <w:rPr>
          <w:rFonts w:ascii="Book Antiqua" w:hAnsi="Book Antiqua" w:cstheme="minorHAnsi"/>
          <w:b/>
          <w:bCs/>
          <w:sz w:val="20"/>
          <w:szCs w:val="20"/>
        </w:rPr>
      </w:pPr>
    </w:p>
    <w:p w14:paraId="2864E633" w14:textId="738284AB" w:rsidR="00B3684F" w:rsidRDefault="00B3684F" w:rsidP="00C95781">
      <w:pPr>
        <w:spacing w:line="276" w:lineRule="auto"/>
        <w:jc w:val="center"/>
        <w:rPr>
          <w:rFonts w:ascii="Book Antiqua" w:hAnsi="Book Antiqua" w:cstheme="minorHAnsi"/>
          <w:b/>
          <w:bCs/>
          <w:sz w:val="22"/>
          <w:szCs w:val="22"/>
        </w:rPr>
      </w:pPr>
    </w:p>
    <w:p w14:paraId="18004248" w14:textId="77777777" w:rsidR="00552C00" w:rsidRDefault="00552C00" w:rsidP="00C95781">
      <w:pPr>
        <w:spacing w:line="276" w:lineRule="auto"/>
        <w:jc w:val="center"/>
        <w:rPr>
          <w:rFonts w:ascii="Book Antiqua" w:hAnsi="Book Antiqua" w:cstheme="minorHAnsi"/>
          <w:b/>
          <w:bCs/>
          <w:sz w:val="22"/>
          <w:szCs w:val="22"/>
        </w:rPr>
      </w:pPr>
    </w:p>
    <w:p w14:paraId="36C1ACAC" w14:textId="77777777" w:rsidR="00552C00" w:rsidRDefault="00552C00" w:rsidP="00C95781">
      <w:pPr>
        <w:spacing w:line="276" w:lineRule="auto"/>
        <w:jc w:val="center"/>
        <w:rPr>
          <w:rFonts w:ascii="Book Antiqua" w:hAnsi="Book Antiqua" w:cstheme="minorHAnsi"/>
          <w:b/>
          <w:bCs/>
          <w:sz w:val="22"/>
          <w:szCs w:val="22"/>
        </w:rPr>
      </w:pPr>
    </w:p>
    <w:p w14:paraId="7DDFBC82" w14:textId="77777777" w:rsidR="00552C00" w:rsidRDefault="00552C00" w:rsidP="00C95781">
      <w:pPr>
        <w:spacing w:line="276" w:lineRule="auto"/>
        <w:jc w:val="center"/>
        <w:rPr>
          <w:rFonts w:ascii="Book Antiqua" w:hAnsi="Book Antiqua" w:cstheme="minorHAnsi"/>
          <w:b/>
          <w:bCs/>
          <w:sz w:val="22"/>
          <w:szCs w:val="22"/>
        </w:rPr>
      </w:pPr>
    </w:p>
    <w:p w14:paraId="0D4C8807" w14:textId="77777777" w:rsidR="00552C00" w:rsidRDefault="00552C00" w:rsidP="00C95781">
      <w:pPr>
        <w:spacing w:line="276" w:lineRule="auto"/>
        <w:jc w:val="center"/>
        <w:rPr>
          <w:rFonts w:ascii="Book Antiqua" w:hAnsi="Book Antiqua" w:cstheme="minorHAnsi"/>
          <w:b/>
          <w:bCs/>
          <w:sz w:val="22"/>
          <w:szCs w:val="22"/>
        </w:rPr>
      </w:pPr>
    </w:p>
    <w:p w14:paraId="61BAC89E" w14:textId="77777777" w:rsidR="00552C00" w:rsidRDefault="00552C00" w:rsidP="00C95781">
      <w:pPr>
        <w:spacing w:line="276" w:lineRule="auto"/>
        <w:jc w:val="center"/>
        <w:rPr>
          <w:rFonts w:ascii="Book Antiqua" w:hAnsi="Book Antiqua" w:cstheme="minorHAnsi"/>
          <w:b/>
          <w:bCs/>
          <w:sz w:val="22"/>
          <w:szCs w:val="22"/>
        </w:rPr>
      </w:pPr>
    </w:p>
    <w:p w14:paraId="3FE743F9" w14:textId="77777777" w:rsidR="00552C00" w:rsidRDefault="00552C00" w:rsidP="00C95781">
      <w:pPr>
        <w:spacing w:line="276" w:lineRule="auto"/>
        <w:jc w:val="center"/>
        <w:rPr>
          <w:rFonts w:ascii="Book Antiqua" w:hAnsi="Book Antiqua" w:cstheme="minorHAnsi"/>
          <w:b/>
          <w:bCs/>
          <w:sz w:val="22"/>
          <w:szCs w:val="22"/>
        </w:rPr>
      </w:pPr>
    </w:p>
    <w:p w14:paraId="56BD1994" w14:textId="77777777" w:rsidR="00552C00" w:rsidRPr="00B3684F" w:rsidRDefault="00552C00" w:rsidP="00C95781">
      <w:pPr>
        <w:spacing w:line="276" w:lineRule="auto"/>
        <w:jc w:val="center"/>
        <w:rPr>
          <w:rFonts w:ascii="Book Antiqua" w:hAnsi="Book Antiqua" w:cstheme="minorHAnsi"/>
          <w:b/>
          <w:bCs/>
          <w:sz w:val="22"/>
          <w:szCs w:val="22"/>
        </w:rPr>
      </w:pPr>
    </w:p>
    <w:p w14:paraId="500AD1D8" w14:textId="77777777" w:rsidR="008F0803" w:rsidRPr="002C1CED" w:rsidRDefault="008F0803" w:rsidP="008F0803">
      <w:pPr>
        <w:ind w:firstLine="284"/>
        <w:rPr>
          <w:rFonts w:ascii="Book Antiqua" w:hAnsi="Book Antiqua" w:cstheme="minorHAnsi"/>
          <w:sz w:val="22"/>
          <w:szCs w:val="22"/>
        </w:rPr>
      </w:pPr>
    </w:p>
    <w:p w14:paraId="75DD4B24" w14:textId="1C963711" w:rsidR="008F0803" w:rsidRPr="00A04AC7" w:rsidRDefault="00552C00" w:rsidP="00552C00">
      <w:pPr>
        <w:rPr>
          <w:rFonts w:ascii="Arial" w:hAnsi="Arial" w:cs="Arial"/>
          <w:b/>
          <w:bCs/>
          <w:sz w:val="22"/>
          <w:szCs w:val="22"/>
        </w:rPr>
      </w:pPr>
      <w:r w:rsidRPr="00A644CA">
        <w:rPr>
          <w:rFonts w:ascii="Book Antiqua" w:hAnsi="Book Antiqua" w:cstheme="minorHAnsi"/>
          <w:b/>
          <w:bCs/>
          <w:sz w:val="22"/>
          <w:szCs w:val="22"/>
        </w:rPr>
        <w:t xml:space="preserve">                                                    </w:t>
      </w:r>
      <w:r w:rsidR="008F0803" w:rsidRPr="00A04AC7">
        <w:rPr>
          <w:rFonts w:ascii="Arial" w:hAnsi="Arial" w:cs="Arial"/>
          <w:b/>
          <w:bCs/>
          <w:sz w:val="22"/>
          <w:szCs w:val="22"/>
        </w:rPr>
        <w:t>ΓΙΑ ΤΟ ΒΙΒΛΙΟ</w:t>
      </w:r>
    </w:p>
    <w:p w14:paraId="4598AAE0" w14:textId="3BFDEDD9" w:rsidR="008F0803" w:rsidRPr="00A04AC7" w:rsidRDefault="008F0803" w:rsidP="00FB4D78">
      <w:pPr>
        <w:rPr>
          <w:rFonts w:ascii="Arial" w:hAnsi="Arial" w:cs="Arial"/>
          <w:sz w:val="22"/>
          <w:szCs w:val="22"/>
        </w:rPr>
      </w:pPr>
    </w:p>
    <w:p w14:paraId="4A5AACBD" w14:textId="179A6551" w:rsidR="008F0803" w:rsidRPr="00A04AC7" w:rsidRDefault="00FB4D78" w:rsidP="002C1CED">
      <w:pPr>
        <w:spacing w:line="276" w:lineRule="auto"/>
        <w:jc w:val="both"/>
        <w:rPr>
          <w:rFonts w:ascii="Arial" w:hAnsi="Arial" w:cs="Arial"/>
          <w:sz w:val="22"/>
          <w:szCs w:val="22"/>
        </w:rPr>
      </w:pPr>
      <w:r w:rsidRPr="00A04AC7">
        <w:rPr>
          <w:rFonts w:ascii="Arial" w:hAnsi="Arial" w:cs="Arial"/>
          <w:noProof/>
          <w:sz w:val="22"/>
          <w:szCs w:val="22"/>
        </w:rPr>
        <w:drawing>
          <wp:anchor distT="0" distB="0" distL="114300" distR="114300" simplePos="0" relativeHeight="251658240" behindDoc="1" locked="0" layoutInCell="1" allowOverlap="1" wp14:anchorId="6A96873E" wp14:editId="2D39998E">
            <wp:simplePos x="0" y="0"/>
            <wp:positionH relativeFrom="margin">
              <wp:align>left</wp:align>
            </wp:positionH>
            <wp:positionV relativeFrom="paragraph">
              <wp:posOffset>15875</wp:posOffset>
            </wp:positionV>
            <wp:extent cx="1774190" cy="2505075"/>
            <wp:effectExtent l="0" t="0" r="0" b="9525"/>
            <wp:wrapTight wrapText="bothSides">
              <wp:wrapPolygon edited="0">
                <wp:start x="0" y="0"/>
                <wp:lineTo x="0" y="21518"/>
                <wp:lineTo x="21337" y="21518"/>
                <wp:lineTo x="21337" y="0"/>
                <wp:lineTo x="0" y="0"/>
              </wp:wrapPolygon>
            </wp:wrapTight>
            <wp:docPr id="1669340474" name="Εικόνα 1" descr="Εικόνα που περιέχει κείμενο, γραμματοσειρά, στιγμιότυπο οθόνη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40474" name="Εικόνα 1" descr="Εικόνα που περιέχει κείμενο, γραμματοσειρά, στιγμιότυπο οθόνης, σχεδίαση&#10;&#10;Περιγραφή που δημιουργήθηκε αυτόματα"/>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4190" cy="2505075"/>
                    </a:xfrm>
                    <a:prstGeom prst="rect">
                      <a:avLst/>
                    </a:prstGeom>
                  </pic:spPr>
                </pic:pic>
              </a:graphicData>
            </a:graphic>
            <wp14:sizeRelH relativeFrom="page">
              <wp14:pctWidth>0</wp14:pctWidth>
            </wp14:sizeRelH>
            <wp14:sizeRelV relativeFrom="page">
              <wp14:pctHeight>0</wp14:pctHeight>
            </wp14:sizeRelV>
          </wp:anchor>
        </w:drawing>
      </w:r>
      <w:r w:rsidR="008F0803" w:rsidRPr="00A04AC7">
        <w:rPr>
          <w:rFonts w:ascii="Arial" w:hAnsi="Arial" w:cs="Arial"/>
          <w:sz w:val="22"/>
          <w:szCs w:val="22"/>
        </w:rPr>
        <w:t>Από πότε και για ποιους λόγους άρχισαν να χρησιμοποιούνται συστηματικά στον γραπτό λόγο γλωσσικές ποικιλίες κοντά στις καθομιλούμενες στη θέση των λεγόμενων «ιερών» γλωσσών (αρχαία ελληνική, λατινική, βιβλική εβραϊκή); Τόσο στον ευρωπαϊκό όσο και στον ελληνόφωνο χώρο, δείγματα χρήσης «κοινής» γλώσσας στην ποίηση και σε διοικητικά έγγραφα υπάρχουν ήδη από τη μεσαιωνική περίοδο. Ωστόσο</w:t>
      </w:r>
      <w:r w:rsidR="00C81C20" w:rsidRPr="00A04AC7">
        <w:rPr>
          <w:rFonts w:ascii="Arial" w:hAnsi="Arial" w:cs="Arial"/>
          <w:sz w:val="22"/>
          <w:szCs w:val="22"/>
        </w:rPr>
        <w:t>,</w:t>
      </w:r>
      <w:r w:rsidR="008F0803" w:rsidRPr="00A04AC7">
        <w:rPr>
          <w:rFonts w:ascii="Arial" w:hAnsi="Arial" w:cs="Arial"/>
          <w:sz w:val="22"/>
          <w:szCs w:val="22"/>
        </w:rPr>
        <w:t xml:space="preserve"> η συγγραφή πεζών κειμένων σε δημώδη γλώσσα πυκνώνει στα τέλη του 15ου και στις αρχές του 16ου αιώνα, στο πλαίσιο του φαινομένου που έχει χαρακτηριστεί ως «πρώτη </w:t>
      </w:r>
      <w:proofErr w:type="spellStart"/>
      <w:r w:rsidR="008F0803" w:rsidRPr="00A04AC7">
        <w:rPr>
          <w:rFonts w:ascii="Arial" w:hAnsi="Arial" w:cs="Arial"/>
          <w:sz w:val="22"/>
          <w:szCs w:val="22"/>
        </w:rPr>
        <w:t>οικογλωσσική</w:t>
      </w:r>
      <w:proofErr w:type="spellEnd"/>
      <w:r w:rsidR="008F0803" w:rsidRPr="00A04AC7">
        <w:rPr>
          <w:rFonts w:ascii="Arial" w:hAnsi="Arial" w:cs="Arial"/>
          <w:sz w:val="22"/>
          <w:szCs w:val="22"/>
        </w:rPr>
        <w:t xml:space="preserve"> επανάσταση» στην Ευρώπη. Πράγματι, και στον ελληνόφωνο χώρο την ίδια περίοδο, ο αριθμός και το ειδολογικό εύρος των πεζών κειμένων σε δημώδη, που κυκλοφορούν έντυπα ή χειρόγραφα, είναι χωρίς προηγούμενο. Ο τόμος επιχειρεί να χαρτογραφήσει για πρώτη φορά το φαινόμενο, συγκεντρώνοντας και παρουσιάζοντας σε 11 θεματικές κατηγορίες 250 αποσπάσματα πεζών κειμένων, δημοσιευμένων και αδημοσίευτων, που αποτυπώνουν χρήσεις της δημώδους ελληνικής κατά τη διάρκεια του 16ου αιώνα. Συγχρόνως επιδιώκει να αναδείξει το </w:t>
      </w:r>
      <w:proofErr w:type="spellStart"/>
      <w:r w:rsidR="008F0803" w:rsidRPr="00A04AC7">
        <w:rPr>
          <w:rFonts w:ascii="Arial" w:hAnsi="Arial" w:cs="Arial"/>
          <w:sz w:val="22"/>
          <w:szCs w:val="22"/>
        </w:rPr>
        <w:t>ιστορικοπολιτισμικό</w:t>
      </w:r>
      <w:proofErr w:type="spellEnd"/>
      <w:r w:rsidR="008F0803" w:rsidRPr="00A04AC7">
        <w:rPr>
          <w:rFonts w:ascii="Arial" w:hAnsi="Arial" w:cs="Arial"/>
          <w:sz w:val="22"/>
          <w:szCs w:val="22"/>
        </w:rPr>
        <w:t xml:space="preserve"> υπόβαθρο, τις συγγραφικές προθέσεις, την πρωτότυπη και μεταφρασμένη παραγωγή έργων θεολογικής και θύραθεν πεζογραφίας για ένα συνεχώς αυξανόμενο ελληνόγλωσσο κοινό αναγνωστών/ακροατών, καθώς και τους γλωσσικούς πειραματισμούς για τη διαμόρφωση ενός λειτουργικού γραπτού οργάνου σε συνάφεια με τις καθομιλούμενες ποικιλίες. Το συνολικό εγχείρημα φιλοδοξεί να συμβάλει στην καλύτερη διερεύνηση μιας σχετικά άγνωστης εποχής, που όμως έπαιξε σημαντικό ρόλο στη διαμόρφωση της δημώδους γλώσσας και γραμματείας. </w:t>
      </w:r>
    </w:p>
    <w:p w14:paraId="3F90D541" w14:textId="77777777" w:rsidR="00E060BE" w:rsidRPr="00A04AC7" w:rsidRDefault="00E060BE" w:rsidP="002C1CED">
      <w:pPr>
        <w:spacing w:line="276" w:lineRule="auto"/>
        <w:jc w:val="both"/>
        <w:rPr>
          <w:rFonts w:ascii="Arial" w:hAnsi="Arial" w:cs="Arial"/>
          <w:sz w:val="22"/>
          <w:szCs w:val="22"/>
        </w:rPr>
      </w:pPr>
    </w:p>
    <w:p w14:paraId="0D36D182" w14:textId="3BC0EC53" w:rsidR="00E060BE" w:rsidRPr="00A04AC7" w:rsidRDefault="00000000" w:rsidP="00C81C20">
      <w:pPr>
        <w:spacing w:after="160"/>
        <w:rPr>
          <w:rFonts w:ascii="Arial" w:hAnsi="Arial" w:cs="Arial"/>
          <w:sz w:val="22"/>
          <w:szCs w:val="22"/>
          <w:u w:val="single"/>
        </w:rPr>
      </w:pPr>
      <w:hyperlink r:id="rId14" w:history="1">
        <w:r w:rsidR="00E060BE" w:rsidRPr="00A04AC7">
          <w:rPr>
            <w:rStyle w:val="-"/>
            <w:rFonts w:ascii="Arial" w:hAnsi="Arial" w:cs="Arial"/>
            <w:sz w:val="22"/>
            <w:szCs w:val="22"/>
          </w:rPr>
          <w:t>Περιεχόμενα</w:t>
        </w:r>
      </w:hyperlink>
    </w:p>
    <w:p w14:paraId="59D4AEAC" w14:textId="6A430756" w:rsidR="00E060BE" w:rsidRPr="00A04AC7" w:rsidRDefault="00000000" w:rsidP="002C1CED">
      <w:pPr>
        <w:rPr>
          <w:rFonts w:ascii="Arial" w:hAnsi="Arial" w:cs="Arial"/>
          <w:sz w:val="22"/>
          <w:szCs w:val="22"/>
          <w:u w:val="single"/>
        </w:rPr>
      </w:pPr>
      <w:hyperlink r:id="rId15" w:history="1">
        <w:r w:rsidR="00E060BE" w:rsidRPr="00A04AC7">
          <w:rPr>
            <w:rStyle w:val="-"/>
            <w:rFonts w:ascii="Arial" w:hAnsi="Arial" w:cs="Arial"/>
            <w:sz w:val="22"/>
            <w:szCs w:val="22"/>
          </w:rPr>
          <w:t>Δείγμα</w:t>
        </w:r>
      </w:hyperlink>
    </w:p>
    <w:p w14:paraId="13A1BE28" w14:textId="77777777" w:rsidR="008F0803" w:rsidRPr="00A04AC7" w:rsidRDefault="008F0803" w:rsidP="002C1CED">
      <w:pPr>
        <w:spacing w:line="360" w:lineRule="auto"/>
        <w:rPr>
          <w:rFonts w:ascii="Arial" w:hAnsi="Arial" w:cs="Arial"/>
          <w:sz w:val="22"/>
          <w:szCs w:val="22"/>
        </w:rPr>
      </w:pPr>
    </w:p>
    <w:p w14:paraId="3F08C2CC" w14:textId="38419E38" w:rsidR="008F0803" w:rsidRPr="00A04AC7" w:rsidRDefault="008F0803" w:rsidP="002C1CED">
      <w:pPr>
        <w:rPr>
          <w:rFonts w:ascii="Arial" w:hAnsi="Arial" w:cs="Arial"/>
          <w:sz w:val="22"/>
          <w:szCs w:val="22"/>
        </w:rPr>
      </w:pPr>
      <w:r w:rsidRPr="00A04AC7">
        <w:rPr>
          <w:rFonts w:ascii="Arial" w:hAnsi="Arial" w:cs="Arial"/>
          <w:sz w:val="22"/>
          <w:szCs w:val="22"/>
        </w:rPr>
        <w:t>Με την παράκληση να χρησιμοποιηθεί ως δημοσιογραφική ύλη.</w:t>
      </w:r>
    </w:p>
    <w:p w14:paraId="4E25E3C6" w14:textId="77777777" w:rsidR="008F0803" w:rsidRPr="00A04AC7" w:rsidRDefault="008F0803" w:rsidP="002C1CED">
      <w:pPr>
        <w:rPr>
          <w:rFonts w:ascii="Arial" w:hAnsi="Arial" w:cs="Arial"/>
          <w:sz w:val="22"/>
          <w:szCs w:val="22"/>
        </w:rPr>
      </w:pPr>
    </w:p>
    <w:p w14:paraId="47959718" w14:textId="3FC6347A" w:rsidR="00636118" w:rsidRPr="00A04AC7" w:rsidRDefault="008F0803" w:rsidP="00C81C20">
      <w:pPr>
        <w:spacing w:line="276" w:lineRule="auto"/>
        <w:jc w:val="both"/>
        <w:rPr>
          <w:rFonts w:ascii="Arial" w:hAnsi="Arial" w:cs="Arial"/>
          <w:sz w:val="22"/>
          <w:szCs w:val="22"/>
        </w:rPr>
      </w:pPr>
      <w:r w:rsidRPr="00A04AC7">
        <w:rPr>
          <w:rFonts w:ascii="Arial" w:hAnsi="Arial" w:cs="Arial"/>
          <w:sz w:val="22"/>
          <w:szCs w:val="22"/>
        </w:rPr>
        <w:t xml:space="preserve">Για περισσότερες πληροφορίες σχετικά με τις δραστηριότητες και τις εκδόσεις του ΜΙΕΤ επισκεφθείτε την ιστοσελίδα του Ιδρύματος στο διαδίκτυο </w:t>
      </w:r>
      <w:hyperlink r:id="rId16" w:history="1">
        <w:r w:rsidRPr="00A04AC7">
          <w:rPr>
            <w:rStyle w:val="-"/>
            <w:rFonts w:ascii="Arial" w:hAnsi="Arial" w:cs="Arial"/>
            <w:sz w:val="22"/>
            <w:szCs w:val="22"/>
          </w:rPr>
          <w:t>http://www.miet.gr</w:t>
        </w:r>
      </w:hyperlink>
      <w:r w:rsidRPr="00A04AC7">
        <w:rPr>
          <w:rFonts w:ascii="Arial" w:hAnsi="Arial" w:cs="Arial"/>
          <w:sz w:val="22"/>
          <w:szCs w:val="22"/>
        </w:rPr>
        <w:t xml:space="preserve"> ή το ηλεκτρονικό κατάστημα στο  </w:t>
      </w:r>
      <w:hyperlink r:id="rId17" w:history="1">
        <w:r w:rsidRPr="00A04AC7">
          <w:rPr>
            <w:rStyle w:val="-"/>
            <w:rFonts w:ascii="Arial" w:hAnsi="Arial" w:cs="Arial"/>
            <w:sz w:val="22"/>
            <w:szCs w:val="22"/>
          </w:rPr>
          <w:t>https://mietbookstore.gr/.</w:t>
        </w:r>
      </w:hyperlink>
    </w:p>
    <w:sectPr w:rsidR="00636118" w:rsidRPr="00A04AC7" w:rsidSect="00CA1F65">
      <w:footerReference w:type="default" r:id="rId18"/>
      <w:pgSz w:w="11906" w:h="16838"/>
      <w:pgMar w:top="851"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A6BF5" w14:textId="77777777" w:rsidR="00CA1F65" w:rsidRDefault="00CA1F65" w:rsidP="003A3BDC">
      <w:r>
        <w:separator/>
      </w:r>
    </w:p>
  </w:endnote>
  <w:endnote w:type="continuationSeparator" w:id="0">
    <w:p w14:paraId="2C408630" w14:textId="77777777" w:rsidR="00CA1F65" w:rsidRDefault="00CA1F65" w:rsidP="003A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alatino Linotype" w:hAnsi="Palatino Linotype"/>
        <w:sz w:val="20"/>
        <w:szCs w:val="20"/>
      </w:rPr>
      <w:id w:val="1708686072"/>
      <w:docPartObj>
        <w:docPartGallery w:val="Page Numbers (Bottom of Page)"/>
        <w:docPartUnique/>
      </w:docPartObj>
    </w:sdtPr>
    <w:sdtContent>
      <w:p w14:paraId="79ED9409" w14:textId="1B927C93" w:rsidR="007D0316" w:rsidRPr="002C1CED" w:rsidRDefault="007D0316">
        <w:pPr>
          <w:pStyle w:val="a4"/>
          <w:jc w:val="center"/>
          <w:rPr>
            <w:rFonts w:ascii="Palatino Linotype" w:hAnsi="Palatino Linotype"/>
            <w:sz w:val="20"/>
            <w:szCs w:val="20"/>
          </w:rPr>
        </w:pPr>
        <w:r w:rsidRPr="002C1CED">
          <w:rPr>
            <w:rFonts w:ascii="Palatino Linotype" w:hAnsi="Palatino Linotype"/>
            <w:sz w:val="20"/>
            <w:szCs w:val="20"/>
          </w:rPr>
          <w:fldChar w:fldCharType="begin"/>
        </w:r>
        <w:r w:rsidRPr="002C1CED">
          <w:rPr>
            <w:rFonts w:ascii="Palatino Linotype" w:hAnsi="Palatino Linotype"/>
            <w:sz w:val="20"/>
            <w:szCs w:val="20"/>
          </w:rPr>
          <w:instrText>PAGE   \* MERGEFORMAT</w:instrText>
        </w:r>
        <w:r w:rsidRPr="002C1CED">
          <w:rPr>
            <w:rFonts w:ascii="Palatino Linotype" w:hAnsi="Palatino Linotype"/>
            <w:sz w:val="20"/>
            <w:szCs w:val="20"/>
          </w:rPr>
          <w:fldChar w:fldCharType="separate"/>
        </w:r>
        <w:r w:rsidR="00E02AA9" w:rsidRPr="002C1CED">
          <w:rPr>
            <w:rFonts w:ascii="Palatino Linotype" w:hAnsi="Palatino Linotype"/>
            <w:noProof/>
            <w:sz w:val="20"/>
            <w:szCs w:val="20"/>
          </w:rPr>
          <w:t>2</w:t>
        </w:r>
        <w:r w:rsidRPr="002C1CED">
          <w:rPr>
            <w:rFonts w:ascii="Palatino Linotype" w:hAnsi="Palatino Linotype"/>
            <w:sz w:val="20"/>
            <w:szCs w:val="20"/>
          </w:rPr>
          <w:fldChar w:fldCharType="end"/>
        </w:r>
      </w:p>
    </w:sdtContent>
  </w:sdt>
  <w:p w14:paraId="6035A5F4" w14:textId="77777777" w:rsidR="007D0316" w:rsidRPr="002C1CED" w:rsidRDefault="007D0316">
    <w:pPr>
      <w:pStyle w:val="a4"/>
      <w:rPr>
        <w:rFonts w:ascii="Palatino Linotype" w:hAnsi="Palatino Linotyp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7ECFF" w14:textId="77777777" w:rsidR="00CA1F65" w:rsidRDefault="00CA1F65" w:rsidP="003A3BDC">
      <w:r>
        <w:separator/>
      </w:r>
    </w:p>
  </w:footnote>
  <w:footnote w:type="continuationSeparator" w:id="0">
    <w:p w14:paraId="2FB3B35A" w14:textId="77777777" w:rsidR="00CA1F65" w:rsidRDefault="00CA1F65" w:rsidP="003A3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48"/>
    <w:rsid w:val="00043E49"/>
    <w:rsid w:val="0005302E"/>
    <w:rsid w:val="00085CF6"/>
    <w:rsid w:val="00086913"/>
    <w:rsid w:val="000D52C5"/>
    <w:rsid w:val="000F3136"/>
    <w:rsid w:val="0011796A"/>
    <w:rsid w:val="001317FA"/>
    <w:rsid w:val="00145E91"/>
    <w:rsid w:val="00170190"/>
    <w:rsid w:val="00176590"/>
    <w:rsid w:val="001849EF"/>
    <w:rsid w:val="001A6174"/>
    <w:rsid w:val="001B748E"/>
    <w:rsid w:val="001C7B98"/>
    <w:rsid w:val="001D2230"/>
    <w:rsid w:val="001F1834"/>
    <w:rsid w:val="002220D5"/>
    <w:rsid w:val="00224ADB"/>
    <w:rsid w:val="00264866"/>
    <w:rsid w:val="00265638"/>
    <w:rsid w:val="00272DF9"/>
    <w:rsid w:val="002C1CED"/>
    <w:rsid w:val="002D2E33"/>
    <w:rsid w:val="002E672F"/>
    <w:rsid w:val="003067B8"/>
    <w:rsid w:val="00315D61"/>
    <w:rsid w:val="003242E9"/>
    <w:rsid w:val="003255A1"/>
    <w:rsid w:val="00325B1F"/>
    <w:rsid w:val="003851A3"/>
    <w:rsid w:val="003A3BDC"/>
    <w:rsid w:val="003B6240"/>
    <w:rsid w:val="00456B15"/>
    <w:rsid w:val="004603DC"/>
    <w:rsid w:val="004740A8"/>
    <w:rsid w:val="004B64C4"/>
    <w:rsid w:val="004B67B5"/>
    <w:rsid w:val="004D47D9"/>
    <w:rsid w:val="00507932"/>
    <w:rsid w:val="005277D9"/>
    <w:rsid w:val="00552C00"/>
    <w:rsid w:val="005651FD"/>
    <w:rsid w:val="005914DF"/>
    <w:rsid w:val="00593425"/>
    <w:rsid w:val="00596ECB"/>
    <w:rsid w:val="005B5256"/>
    <w:rsid w:val="005C4621"/>
    <w:rsid w:val="005C64A7"/>
    <w:rsid w:val="005F0E09"/>
    <w:rsid w:val="00636118"/>
    <w:rsid w:val="00636199"/>
    <w:rsid w:val="0063746B"/>
    <w:rsid w:val="006658B8"/>
    <w:rsid w:val="006B2766"/>
    <w:rsid w:val="00715050"/>
    <w:rsid w:val="007344D9"/>
    <w:rsid w:val="0075121D"/>
    <w:rsid w:val="00784A13"/>
    <w:rsid w:val="007A2382"/>
    <w:rsid w:val="007D0316"/>
    <w:rsid w:val="007E33DA"/>
    <w:rsid w:val="007F7D8A"/>
    <w:rsid w:val="00812FB2"/>
    <w:rsid w:val="00846753"/>
    <w:rsid w:val="00883D5E"/>
    <w:rsid w:val="008A5895"/>
    <w:rsid w:val="008C4894"/>
    <w:rsid w:val="008F0803"/>
    <w:rsid w:val="00901406"/>
    <w:rsid w:val="0090738E"/>
    <w:rsid w:val="0094526C"/>
    <w:rsid w:val="00961DEE"/>
    <w:rsid w:val="00962B64"/>
    <w:rsid w:val="0099006C"/>
    <w:rsid w:val="009A4D70"/>
    <w:rsid w:val="009C3A09"/>
    <w:rsid w:val="009E15D6"/>
    <w:rsid w:val="009E1AA5"/>
    <w:rsid w:val="00A04AC7"/>
    <w:rsid w:val="00A10438"/>
    <w:rsid w:val="00A13F4B"/>
    <w:rsid w:val="00A357D0"/>
    <w:rsid w:val="00A452E8"/>
    <w:rsid w:val="00A53298"/>
    <w:rsid w:val="00A644CA"/>
    <w:rsid w:val="00A66410"/>
    <w:rsid w:val="00A93BA9"/>
    <w:rsid w:val="00A94F86"/>
    <w:rsid w:val="00AB604D"/>
    <w:rsid w:val="00AC649F"/>
    <w:rsid w:val="00AD788F"/>
    <w:rsid w:val="00B03944"/>
    <w:rsid w:val="00B3684F"/>
    <w:rsid w:val="00B917D9"/>
    <w:rsid w:val="00B95D1B"/>
    <w:rsid w:val="00BC6034"/>
    <w:rsid w:val="00BC7953"/>
    <w:rsid w:val="00BD385A"/>
    <w:rsid w:val="00C16C5D"/>
    <w:rsid w:val="00C178C7"/>
    <w:rsid w:val="00C21C05"/>
    <w:rsid w:val="00C53C19"/>
    <w:rsid w:val="00C624FE"/>
    <w:rsid w:val="00C81C20"/>
    <w:rsid w:val="00C95781"/>
    <w:rsid w:val="00CA1F65"/>
    <w:rsid w:val="00CB2109"/>
    <w:rsid w:val="00CC5DA0"/>
    <w:rsid w:val="00CD69C3"/>
    <w:rsid w:val="00D3483A"/>
    <w:rsid w:val="00D5032C"/>
    <w:rsid w:val="00D80567"/>
    <w:rsid w:val="00D86DE8"/>
    <w:rsid w:val="00DC4048"/>
    <w:rsid w:val="00DE09AB"/>
    <w:rsid w:val="00DF3FFC"/>
    <w:rsid w:val="00E02AA9"/>
    <w:rsid w:val="00E060BE"/>
    <w:rsid w:val="00E15C75"/>
    <w:rsid w:val="00E32161"/>
    <w:rsid w:val="00E362C2"/>
    <w:rsid w:val="00E449DE"/>
    <w:rsid w:val="00E60038"/>
    <w:rsid w:val="00E96EA4"/>
    <w:rsid w:val="00F46948"/>
    <w:rsid w:val="00F52BD1"/>
    <w:rsid w:val="00F54080"/>
    <w:rsid w:val="00F91F33"/>
    <w:rsid w:val="00FA64F0"/>
    <w:rsid w:val="00FB4D78"/>
    <w:rsid w:val="00FD2A6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628B"/>
  <w15:docId w15:val="{D7D30CD1-4F35-42AD-A724-12757AEF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048"/>
    <w:rPr>
      <w:rFonts w:ascii="Times New Roman" w:eastAsia="Times New Roman" w:hAnsi="Times New Roman" w:cs="Times New Roman"/>
      <w:lang w:eastAsia="el-GR"/>
    </w:rPr>
  </w:style>
  <w:style w:type="paragraph" w:styleId="1">
    <w:name w:val="heading 1"/>
    <w:basedOn w:val="a"/>
    <w:next w:val="a"/>
    <w:link w:val="1Char"/>
    <w:qFormat/>
    <w:rsid w:val="00DC4048"/>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C4048"/>
    <w:rPr>
      <w:rFonts w:ascii="Times New Roman" w:eastAsia="Times New Roman" w:hAnsi="Times New Roman" w:cs="Times New Roman"/>
      <w:b/>
      <w:bCs/>
      <w:lang w:val="el-GR" w:eastAsia="el-GR"/>
    </w:rPr>
  </w:style>
  <w:style w:type="character" w:styleId="-">
    <w:name w:val="Hyperlink"/>
    <w:uiPriority w:val="99"/>
    <w:unhideWhenUsed/>
    <w:rsid w:val="00DC4048"/>
    <w:rPr>
      <w:color w:val="0000FF"/>
      <w:u w:val="single"/>
    </w:rPr>
  </w:style>
  <w:style w:type="paragraph" w:styleId="a3">
    <w:name w:val="header"/>
    <w:basedOn w:val="a"/>
    <w:link w:val="Char"/>
    <w:uiPriority w:val="99"/>
    <w:unhideWhenUsed/>
    <w:rsid w:val="007D0316"/>
    <w:pPr>
      <w:tabs>
        <w:tab w:val="center" w:pos="4153"/>
        <w:tab w:val="right" w:pos="8306"/>
      </w:tabs>
    </w:pPr>
  </w:style>
  <w:style w:type="character" w:customStyle="1" w:styleId="Char">
    <w:name w:val="Κεφαλίδα Char"/>
    <w:basedOn w:val="a0"/>
    <w:link w:val="a3"/>
    <w:uiPriority w:val="99"/>
    <w:rsid w:val="007D0316"/>
    <w:rPr>
      <w:rFonts w:ascii="Times New Roman" w:eastAsia="Times New Roman" w:hAnsi="Times New Roman" w:cs="Times New Roman"/>
      <w:lang w:val="el-GR" w:eastAsia="el-GR"/>
    </w:rPr>
  </w:style>
  <w:style w:type="paragraph" w:styleId="a4">
    <w:name w:val="footer"/>
    <w:basedOn w:val="a"/>
    <w:link w:val="Char0"/>
    <w:uiPriority w:val="99"/>
    <w:unhideWhenUsed/>
    <w:rsid w:val="007D0316"/>
    <w:pPr>
      <w:tabs>
        <w:tab w:val="center" w:pos="4153"/>
        <w:tab w:val="right" w:pos="8306"/>
      </w:tabs>
    </w:pPr>
  </w:style>
  <w:style w:type="character" w:customStyle="1" w:styleId="Char0">
    <w:name w:val="Υποσέλιδο Char"/>
    <w:basedOn w:val="a0"/>
    <w:link w:val="a4"/>
    <w:uiPriority w:val="99"/>
    <w:rsid w:val="007D0316"/>
    <w:rPr>
      <w:rFonts w:ascii="Times New Roman" w:eastAsia="Times New Roman" w:hAnsi="Times New Roman" w:cs="Times New Roman"/>
      <w:lang w:val="el-GR" w:eastAsia="el-GR"/>
    </w:rPr>
  </w:style>
  <w:style w:type="character" w:customStyle="1" w:styleId="10">
    <w:name w:val="Ανεπίλυτη αναφορά1"/>
    <w:basedOn w:val="a0"/>
    <w:uiPriority w:val="99"/>
    <w:semiHidden/>
    <w:unhideWhenUsed/>
    <w:rsid w:val="00D80567"/>
    <w:rPr>
      <w:color w:val="605E5C"/>
      <w:shd w:val="clear" w:color="auto" w:fill="E1DFDD"/>
    </w:rPr>
  </w:style>
  <w:style w:type="paragraph" w:styleId="Web">
    <w:name w:val="Normal (Web)"/>
    <w:basedOn w:val="a"/>
    <w:uiPriority w:val="99"/>
    <w:semiHidden/>
    <w:unhideWhenUsed/>
    <w:rsid w:val="000D52C5"/>
    <w:pPr>
      <w:spacing w:before="100" w:beforeAutospacing="1" w:after="100" w:afterAutospacing="1"/>
    </w:pPr>
  </w:style>
  <w:style w:type="character" w:styleId="a5">
    <w:name w:val="Unresolved Mention"/>
    <w:basedOn w:val="a0"/>
    <w:uiPriority w:val="99"/>
    <w:semiHidden/>
    <w:unhideWhenUsed/>
    <w:rsid w:val="008F0803"/>
    <w:rPr>
      <w:color w:val="605E5C"/>
      <w:shd w:val="clear" w:color="auto" w:fill="E1DFDD"/>
    </w:rPr>
  </w:style>
  <w:style w:type="paragraph" w:customStyle="1" w:styleId="BasicParagraph">
    <w:name w:val="[Basic Paragraph]"/>
    <w:basedOn w:val="a"/>
    <w:uiPriority w:val="99"/>
    <w:rsid w:val="00552C00"/>
    <w:pPr>
      <w:autoSpaceDE w:val="0"/>
      <w:autoSpaceDN w:val="0"/>
      <w:adjustRightInd w:val="0"/>
      <w:spacing w:line="288" w:lineRule="auto"/>
      <w:textAlignment w:val="center"/>
    </w:pPr>
    <w:rPr>
      <w:rFonts w:ascii="Minion Pro" w:eastAsiaTheme="minorHAnsi" w:hAnsi="Minion Pro" w:cs="Minion Pro"/>
      <w:color w:val="000000"/>
      <w:lang w:val="en-GB" w:eastAsia="en-US"/>
    </w:rPr>
  </w:style>
  <w:style w:type="character" w:styleId="a6">
    <w:name w:val="Emphasis"/>
    <w:basedOn w:val="a0"/>
    <w:uiPriority w:val="20"/>
    <w:qFormat/>
    <w:rsid w:val="00325B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et2@otenet.gr" TargetMode="External"/><Relationship Id="rId12" Type="http://schemas.openxmlformats.org/officeDocument/2006/relationships/image" Target="media/image5.png"/><Relationship Id="rId17" Type="http://schemas.openxmlformats.org/officeDocument/2006/relationships/hyperlink" Target="https://mietbookstore.gr/" TargetMode="External"/><Relationship Id="rId2" Type="http://schemas.openxmlformats.org/officeDocument/2006/relationships/styles" Target="styles.xml"/><Relationship Id="rId16" Type="http://schemas.openxmlformats.org/officeDocument/2006/relationships/hyperlink" Target="http://www.miet.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mietbookstore.gr/wp-content/uploads/2023/07/ANTHOLOGIO_XXIII-XXVII.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ietbookstore.gr/wp-content/uploads/2023/07/ANTHOLOGIO_IV-XI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5A0E-3309-43F9-87BB-2FA5FF71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584</Words>
  <Characters>3157</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Costoula Sclavenitis</dc:creator>
  <cp:lastModifiedBy>Ασημάκης Φλιάτουρας</cp:lastModifiedBy>
  <cp:revision>5</cp:revision>
  <dcterms:created xsi:type="dcterms:W3CDTF">2024-03-25T19:57:00Z</dcterms:created>
  <dcterms:modified xsi:type="dcterms:W3CDTF">2024-04-01T17:51:00Z</dcterms:modified>
</cp:coreProperties>
</file>